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EA0F" w14:textId="3BA6069E" w:rsidR="00C65D80" w:rsidRPr="00102009" w:rsidRDefault="0048662A" w:rsidP="00C65D80">
      <w:pPr>
        <w:jc w:val="center"/>
        <w:rPr>
          <w:rFonts w:ascii="Arial" w:hAnsi="Arial" w:cs="Arial"/>
          <w:b/>
          <w:bCs/>
          <w:sz w:val="24"/>
          <w:szCs w:val="24"/>
        </w:rPr>
      </w:pPr>
      <w:r w:rsidRPr="350A79B9">
        <w:rPr>
          <w:rFonts w:ascii="Arial" w:hAnsi="Arial" w:cs="Arial"/>
          <w:b/>
          <w:bCs/>
          <w:sz w:val="24"/>
          <w:szCs w:val="24"/>
        </w:rPr>
        <w:t>FACT SHEET: 2026 Accident Benefits Reforms</w:t>
      </w:r>
      <w:r w:rsidR="006F464F" w:rsidRPr="350A79B9">
        <w:rPr>
          <w:rFonts w:ascii="Arial" w:hAnsi="Arial" w:cs="Arial"/>
          <w:b/>
          <w:bCs/>
          <w:sz w:val="24"/>
          <w:szCs w:val="24"/>
        </w:rPr>
        <w:t xml:space="preserve"> -</w:t>
      </w:r>
      <w:r w:rsidR="00C65D80" w:rsidRPr="350A79B9">
        <w:rPr>
          <w:rFonts w:ascii="Arial" w:hAnsi="Arial" w:cs="Arial"/>
          <w:b/>
          <w:bCs/>
          <w:sz w:val="24"/>
          <w:szCs w:val="24"/>
        </w:rPr>
        <w:t xml:space="preserve"> </w:t>
      </w:r>
      <w:r w:rsidR="00793DC0" w:rsidRPr="350A79B9">
        <w:rPr>
          <w:rFonts w:ascii="Arial" w:hAnsi="Arial" w:cs="Arial"/>
          <w:b/>
          <w:bCs/>
          <w:sz w:val="24"/>
          <w:szCs w:val="24"/>
        </w:rPr>
        <w:t xml:space="preserve">What Ontario Drivers Need to </w:t>
      </w:r>
      <w:r w:rsidR="0025020A">
        <w:rPr>
          <w:rFonts w:ascii="Arial" w:hAnsi="Arial" w:cs="Arial"/>
          <w:b/>
          <w:bCs/>
          <w:sz w:val="24"/>
          <w:szCs w:val="24"/>
        </w:rPr>
        <w:t xml:space="preserve"> </w:t>
      </w:r>
      <w:r w:rsidR="00793DC0" w:rsidRPr="350A79B9">
        <w:rPr>
          <w:rFonts w:ascii="Arial" w:hAnsi="Arial" w:cs="Arial"/>
          <w:b/>
          <w:bCs/>
          <w:sz w:val="24"/>
          <w:szCs w:val="24"/>
        </w:rPr>
        <w:t>Know</w:t>
      </w:r>
      <w:r w:rsidR="0025020A">
        <w:rPr>
          <w:rFonts w:ascii="Arial" w:hAnsi="Arial" w:cs="Arial"/>
          <w:b/>
          <w:bCs/>
          <w:sz w:val="24"/>
          <w:szCs w:val="24"/>
        </w:rPr>
        <w:t xml:space="preserve">   </w:t>
      </w:r>
    </w:p>
    <w:p w14:paraId="7FB7AD03" w14:textId="0936F95D" w:rsidR="00254BD0" w:rsidRPr="004F1527" w:rsidRDefault="00254BD0" w:rsidP="000A165F">
      <w:pPr>
        <w:pStyle w:val="Heading2"/>
      </w:pPr>
      <w:r w:rsidRPr="004F1527">
        <w:t xml:space="preserve">What are </w:t>
      </w:r>
      <w:r w:rsidR="00D93134" w:rsidRPr="004F1527">
        <w:t>Statutory Accident Benefits?</w:t>
      </w:r>
    </w:p>
    <w:p w14:paraId="0C45832C" w14:textId="70669079" w:rsidR="00D93134" w:rsidRPr="00102009" w:rsidRDefault="00D93134" w:rsidP="79923738">
      <w:pPr>
        <w:rPr>
          <w:rFonts w:ascii="Arial" w:hAnsi="Arial" w:cs="Arial"/>
          <w:sz w:val="24"/>
          <w:szCs w:val="24"/>
        </w:rPr>
      </w:pPr>
      <w:r w:rsidRPr="350A79B9">
        <w:rPr>
          <w:rFonts w:ascii="Arial" w:hAnsi="Arial" w:cs="Arial"/>
          <w:sz w:val="24"/>
          <w:szCs w:val="24"/>
        </w:rPr>
        <w:t>Statutory Accident Benefits</w:t>
      </w:r>
      <w:r w:rsidR="00A45A5E" w:rsidRPr="350A79B9">
        <w:rPr>
          <w:rFonts w:ascii="Arial" w:hAnsi="Arial" w:cs="Arial"/>
          <w:sz w:val="24"/>
          <w:szCs w:val="24"/>
        </w:rPr>
        <w:t xml:space="preserve"> (SABS)</w:t>
      </w:r>
      <w:r w:rsidRPr="350A79B9">
        <w:rPr>
          <w:rFonts w:ascii="Arial" w:hAnsi="Arial" w:cs="Arial"/>
          <w:sz w:val="24"/>
          <w:szCs w:val="24"/>
        </w:rPr>
        <w:t xml:space="preserve"> provide financial support if you are injured in a car accident. </w:t>
      </w:r>
      <w:r w:rsidR="1D773F12" w:rsidRPr="350A79B9">
        <w:rPr>
          <w:rFonts w:ascii="Arial" w:hAnsi="Arial" w:cs="Arial"/>
          <w:sz w:val="24"/>
          <w:szCs w:val="24"/>
        </w:rPr>
        <w:t>These benefits are available regardless of who cause</w:t>
      </w:r>
      <w:r w:rsidR="381CC4EE" w:rsidRPr="350A79B9">
        <w:rPr>
          <w:rFonts w:ascii="Arial" w:hAnsi="Arial" w:cs="Arial"/>
          <w:sz w:val="24"/>
          <w:szCs w:val="24"/>
        </w:rPr>
        <w:t>d</w:t>
      </w:r>
      <w:r w:rsidR="1D773F12" w:rsidRPr="350A79B9">
        <w:rPr>
          <w:rFonts w:ascii="Arial" w:hAnsi="Arial" w:cs="Arial"/>
          <w:sz w:val="24"/>
          <w:szCs w:val="24"/>
        </w:rPr>
        <w:t xml:space="preserve"> the accident and can cover things like medical treatment, rehabilitation and income if you can’t work because of your injuries. </w:t>
      </w:r>
    </w:p>
    <w:p w14:paraId="39F78348" w14:textId="5101E3D1" w:rsidR="00D93134" w:rsidRPr="00A82A94" w:rsidRDefault="3E9AD88B" w:rsidP="000A165F">
      <w:pPr>
        <w:pStyle w:val="Heading2"/>
      </w:pPr>
      <w:r w:rsidRPr="79923738">
        <w:t xml:space="preserve">What’s changing? </w:t>
      </w:r>
    </w:p>
    <w:p w14:paraId="0FE6076A" w14:textId="588678C5" w:rsidR="00A45A5E" w:rsidRPr="00102009" w:rsidRDefault="3E9AD88B">
      <w:pPr>
        <w:rPr>
          <w:rFonts w:ascii="Arial" w:hAnsi="Arial" w:cs="Arial"/>
          <w:sz w:val="24"/>
          <w:szCs w:val="24"/>
        </w:rPr>
      </w:pPr>
      <w:r w:rsidRPr="350A79B9">
        <w:rPr>
          <w:rFonts w:ascii="Arial" w:hAnsi="Arial" w:cs="Arial"/>
          <w:b/>
          <w:bCs/>
          <w:sz w:val="24"/>
          <w:szCs w:val="24"/>
        </w:rPr>
        <w:t>Starting July 1, 2026</w:t>
      </w:r>
      <w:r w:rsidRPr="350A79B9">
        <w:rPr>
          <w:rFonts w:ascii="Arial" w:hAnsi="Arial" w:cs="Arial"/>
          <w:sz w:val="24"/>
          <w:szCs w:val="24"/>
        </w:rPr>
        <w:t>, Ontario drivers will have more choice and control over their coverage.</w:t>
      </w:r>
      <w:r>
        <w:t xml:space="preserve"> </w:t>
      </w:r>
      <w:r w:rsidRPr="350A79B9">
        <w:rPr>
          <w:rFonts w:ascii="Arial" w:hAnsi="Arial" w:cs="Arial"/>
          <w:sz w:val="24"/>
          <w:szCs w:val="24"/>
        </w:rPr>
        <w:t xml:space="preserve">While certain </w:t>
      </w:r>
      <w:r w:rsidR="00A50F63" w:rsidRPr="350A79B9">
        <w:rPr>
          <w:rFonts w:ascii="Arial" w:hAnsi="Arial" w:cs="Arial"/>
          <w:sz w:val="24"/>
          <w:szCs w:val="24"/>
        </w:rPr>
        <w:t>essential</w:t>
      </w:r>
      <w:r w:rsidRPr="350A79B9">
        <w:rPr>
          <w:rFonts w:ascii="Arial" w:hAnsi="Arial" w:cs="Arial"/>
          <w:sz w:val="24"/>
          <w:szCs w:val="24"/>
        </w:rPr>
        <w:t xml:space="preserve"> benefits will remain mandatory, many others </w:t>
      </w:r>
      <w:r w:rsidR="15B6BE5C" w:rsidRPr="350A79B9">
        <w:rPr>
          <w:rFonts w:ascii="Arial" w:hAnsi="Arial" w:cs="Arial"/>
          <w:sz w:val="24"/>
          <w:szCs w:val="24"/>
        </w:rPr>
        <w:t>will be</w:t>
      </w:r>
      <w:r w:rsidRPr="350A79B9">
        <w:rPr>
          <w:rFonts w:ascii="Arial" w:hAnsi="Arial" w:cs="Arial"/>
          <w:sz w:val="24"/>
          <w:szCs w:val="24"/>
        </w:rPr>
        <w:t xml:space="preserve"> optional and can be selected</w:t>
      </w:r>
      <w:r w:rsidR="67EB5E53" w:rsidRPr="350A79B9">
        <w:rPr>
          <w:rFonts w:ascii="Arial" w:hAnsi="Arial" w:cs="Arial"/>
          <w:sz w:val="24"/>
          <w:szCs w:val="24"/>
        </w:rPr>
        <w:t xml:space="preserve"> or removed</w:t>
      </w:r>
      <w:r w:rsidRPr="350A79B9">
        <w:rPr>
          <w:rFonts w:ascii="Arial" w:hAnsi="Arial" w:cs="Arial"/>
          <w:sz w:val="24"/>
          <w:szCs w:val="24"/>
        </w:rPr>
        <w:t xml:space="preserve"> when purchasing or renewing your policy.</w:t>
      </w:r>
      <w:r w:rsidR="00D93134" w:rsidRPr="350A79B9">
        <w:rPr>
          <w:rFonts w:ascii="Arial" w:hAnsi="Arial" w:cs="Arial"/>
          <w:sz w:val="24"/>
          <w:szCs w:val="24"/>
        </w:rPr>
        <w:t xml:space="preserve"> </w:t>
      </w:r>
    </w:p>
    <w:p w14:paraId="4EC6C0FC" w14:textId="2FE77B42" w:rsidR="0046399D" w:rsidRPr="00102009" w:rsidRDefault="006F464F">
      <w:pPr>
        <w:rPr>
          <w:rFonts w:ascii="Arial" w:hAnsi="Arial" w:cs="Arial"/>
          <w:b/>
          <w:bCs/>
          <w:sz w:val="24"/>
          <w:szCs w:val="24"/>
        </w:rPr>
      </w:pPr>
      <w:r w:rsidRPr="00102009">
        <w:rPr>
          <w:rFonts w:ascii="Arial" w:hAnsi="Arial" w:cs="Arial"/>
          <w:b/>
          <w:bCs/>
          <w:sz w:val="24"/>
          <w:szCs w:val="24"/>
        </w:rPr>
        <w:t>Essential accident benefits</w:t>
      </w:r>
      <w:r w:rsidR="0046399D" w:rsidRPr="00102009">
        <w:rPr>
          <w:rFonts w:ascii="Arial" w:hAnsi="Arial" w:cs="Arial"/>
          <w:b/>
          <w:bCs/>
          <w:sz w:val="24"/>
          <w:szCs w:val="24"/>
        </w:rPr>
        <w:t xml:space="preserve"> coverage remains</w:t>
      </w:r>
    </w:p>
    <w:p w14:paraId="2EEB9052" w14:textId="43AF0A43" w:rsidR="00A473D9" w:rsidRDefault="4D7133D3" w:rsidP="225A148F">
      <w:pPr>
        <w:rPr>
          <w:rFonts w:ascii="Arial" w:hAnsi="Arial" w:cs="Arial"/>
          <w:sz w:val="24"/>
          <w:szCs w:val="24"/>
        </w:rPr>
      </w:pPr>
      <w:r w:rsidRPr="25EE09EB">
        <w:rPr>
          <w:rFonts w:ascii="Arial" w:hAnsi="Arial" w:cs="Arial"/>
          <w:sz w:val="24"/>
          <w:szCs w:val="24"/>
        </w:rPr>
        <w:t xml:space="preserve">Standard </w:t>
      </w:r>
      <w:r w:rsidR="5AB7417A" w:rsidRPr="25EE09EB">
        <w:rPr>
          <w:rFonts w:ascii="Arial" w:hAnsi="Arial" w:cs="Arial"/>
          <w:sz w:val="24"/>
          <w:szCs w:val="24"/>
        </w:rPr>
        <w:t>m</w:t>
      </w:r>
      <w:r w:rsidR="00A473D9" w:rsidRPr="25EE09EB">
        <w:rPr>
          <w:rFonts w:ascii="Arial" w:hAnsi="Arial" w:cs="Arial"/>
          <w:sz w:val="24"/>
          <w:szCs w:val="24"/>
        </w:rPr>
        <w:t>edical</w:t>
      </w:r>
      <w:r w:rsidR="00A473D9" w:rsidRPr="00102009">
        <w:rPr>
          <w:rFonts w:ascii="Arial" w:hAnsi="Arial" w:cs="Arial"/>
          <w:sz w:val="24"/>
          <w:szCs w:val="24"/>
        </w:rPr>
        <w:t>, rehabilitation and attendant care benefits will continue to be mandatory. These benefits cover medical expenses, therapy, and personal care assistance for injuries from an accident including doctor visits, physiotherapy, and help with daily activities like bathing and dressing.</w:t>
      </w:r>
    </w:p>
    <w:p w14:paraId="40CA7F72" w14:textId="667C78B5" w:rsidR="00337095" w:rsidRPr="00A82A94" w:rsidRDefault="004D37FD" w:rsidP="000313EC">
      <w:pPr>
        <w:pStyle w:val="Heading2"/>
      </w:pPr>
      <w:r w:rsidRPr="00A82A94">
        <w:t xml:space="preserve">Optional </w:t>
      </w:r>
      <w:r w:rsidR="00171100" w:rsidRPr="00A82A94">
        <w:t>b</w:t>
      </w:r>
      <w:r w:rsidRPr="00A82A94">
        <w:t xml:space="preserve">enefits you can </w:t>
      </w:r>
      <w:r w:rsidR="3F61F5F8">
        <w:t xml:space="preserve">now </w:t>
      </w:r>
      <w:r w:rsidRPr="00A82A94">
        <w:t>choose to add</w:t>
      </w:r>
    </w:p>
    <w:p w14:paraId="4D6EDD89" w14:textId="7EFFF871" w:rsidR="003C241C" w:rsidRPr="00102009" w:rsidRDefault="353E6109">
      <w:pPr>
        <w:rPr>
          <w:rFonts w:ascii="Arial" w:hAnsi="Arial" w:cs="Arial"/>
          <w:sz w:val="24"/>
          <w:szCs w:val="24"/>
        </w:rPr>
      </w:pPr>
      <w:r w:rsidRPr="56B65676">
        <w:rPr>
          <w:rFonts w:ascii="Arial" w:hAnsi="Arial" w:cs="Arial"/>
          <w:sz w:val="24"/>
          <w:szCs w:val="24"/>
        </w:rPr>
        <w:t>The following</w:t>
      </w:r>
      <w:r w:rsidR="4C4DB126" w:rsidRPr="56B65676">
        <w:rPr>
          <w:rFonts w:ascii="Arial" w:hAnsi="Arial" w:cs="Arial"/>
          <w:sz w:val="24"/>
          <w:szCs w:val="24"/>
        </w:rPr>
        <w:t xml:space="preserve"> </w:t>
      </w:r>
      <w:r w:rsidR="6FFCE6CD" w:rsidRPr="56B65676">
        <w:rPr>
          <w:rFonts w:ascii="Arial" w:hAnsi="Arial" w:cs="Arial"/>
          <w:sz w:val="24"/>
          <w:szCs w:val="24"/>
        </w:rPr>
        <w:t xml:space="preserve">auto insurance </w:t>
      </w:r>
      <w:r w:rsidR="4C4DB126" w:rsidRPr="56B65676">
        <w:rPr>
          <w:rFonts w:ascii="Arial" w:hAnsi="Arial" w:cs="Arial"/>
          <w:sz w:val="24"/>
          <w:szCs w:val="24"/>
        </w:rPr>
        <w:t xml:space="preserve">accident benefits will become optional. </w:t>
      </w:r>
      <w:r w:rsidR="2EEAFAD3" w:rsidRPr="56B65676">
        <w:rPr>
          <w:rFonts w:ascii="Arial" w:hAnsi="Arial" w:cs="Arial"/>
          <w:sz w:val="24"/>
          <w:szCs w:val="24"/>
        </w:rPr>
        <w:t xml:space="preserve">You can choose to </w:t>
      </w:r>
      <w:r w:rsidR="3BF1030A" w:rsidRPr="56B65676">
        <w:rPr>
          <w:rFonts w:ascii="Arial" w:hAnsi="Arial" w:cs="Arial"/>
          <w:sz w:val="24"/>
          <w:szCs w:val="24"/>
        </w:rPr>
        <w:t xml:space="preserve">remove or </w:t>
      </w:r>
      <w:r w:rsidR="2EEAFAD3" w:rsidRPr="56B65676">
        <w:rPr>
          <w:rFonts w:ascii="Arial" w:hAnsi="Arial" w:cs="Arial"/>
          <w:sz w:val="24"/>
          <w:szCs w:val="24"/>
        </w:rPr>
        <w:t>add these to your policy</w:t>
      </w:r>
      <w:r w:rsidR="060F59B2" w:rsidRPr="56B65676">
        <w:rPr>
          <w:rFonts w:ascii="Arial" w:hAnsi="Arial" w:cs="Arial"/>
          <w:sz w:val="24"/>
          <w:szCs w:val="24"/>
        </w:rPr>
        <w:t xml:space="preserve">, </w:t>
      </w:r>
      <w:r w:rsidR="2D2E27E5" w:rsidRPr="56B65676">
        <w:rPr>
          <w:rFonts w:ascii="Arial" w:hAnsi="Arial" w:cs="Arial"/>
          <w:sz w:val="24"/>
          <w:szCs w:val="24"/>
        </w:rPr>
        <w:t>for</w:t>
      </w:r>
      <w:r w:rsidR="060F59B2" w:rsidRPr="56B65676">
        <w:rPr>
          <w:rFonts w:ascii="Arial" w:hAnsi="Arial" w:cs="Arial"/>
          <w:sz w:val="24"/>
          <w:szCs w:val="24"/>
        </w:rPr>
        <w:t xml:space="preserve"> yourself or other covered persons, </w:t>
      </w:r>
      <w:r w:rsidR="2EEAFAD3" w:rsidRPr="56B65676">
        <w:rPr>
          <w:rFonts w:ascii="Arial" w:hAnsi="Arial" w:cs="Arial"/>
          <w:sz w:val="24"/>
          <w:szCs w:val="24"/>
        </w:rPr>
        <w:t xml:space="preserve">depending on your needs. </w:t>
      </w:r>
    </w:p>
    <w:tbl>
      <w:tblPr>
        <w:tblStyle w:val="TableGrid"/>
        <w:tblW w:w="9493" w:type="dxa"/>
        <w:tblCellMar>
          <w:top w:w="72" w:type="dxa"/>
          <w:bottom w:w="72" w:type="dxa"/>
        </w:tblCellMar>
        <w:tblLook w:val="04A0" w:firstRow="1" w:lastRow="0" w:firstColumn="1" w:lastColumn="0" w:noHBand="0" w:noVBand="1"/>
      </w:tblPr>
      <w:tblGrid>
        <w:gridCol w:w="2245"/>
        <w:gridCol w:w="4410"/>
        <w:gridCol w:w="2838"/>
      </w:tblGrid>
      <w:tr w:rsidR="00102009" w:rsidRPr="00102009" w14:paraId="231E3E4C" w14:textId="4DA14BB1" w:rsidTr="00D1587E">
        <w:trPr>
          <w:trHeight w:val="395"/>
        </w:trPr>
        <w:tc>
          <w:tcPr>
            <w:tcW w:w="2245" w:type="dxa"/>
            <w:vAlign w:val="center"/>
          </w:tcPr>
          <w:p w14:paraId="45A38DD0" w14:textId="06FB128A" w:rsidR="00056445" w:rsidRPr="00102009" w:rsidRDefault="00056445" w:rsidP="00394CB3">
            <w:pPr>
              <w:spacing w:line="276" w:lineRule="auto"/>
              <w:rPr>
                <w:rFonts w:ascii="Arial" w:eastAsia="Arial" w:hAnsi="Arial" w:cs="Arial"/>
                <w:b/>
                <w:bCs/>
                <w:color w:val="000000" w:themeColor="text1"/>
                <w:sz w:val="24"/>
                <w:szCs w:val="24"/>
              </w:rPr>
            </w:pPr>
            <w:r w:rsidRPr="00102009">
              <w:rPr>
                <w:rFonts w:ascii="Arial" w:eastAsia="Arial" w:hAnsi="Arial" w:cs="Arial"/>
                <w:b/>
                <w:bCs/>
                <w:color w:val="000000" w:themeColor="text1"/>
                <w:sz w:val="24"/>
                <w:szCs w:val="24"/>
              </w:rPr>
              <w:t>Optional Benefit</w:t>
            </w:r>
          </w:p>
        </w:tc>
        <w:tc>
          <w:tcPr>
            <w:tcW w:w="4410" w:type="dxa"/>
            <w:vAlign w:val="center"/>
          </w:tcPr>
          <w:p w14:paraId="2E84437F" w14:textId="1BA9D5CB" w:rsidR="00056445" w:rsidRPr="00102009" w:rsidRDefault="00056445" w:rsidP="00394CB3">
            <w:pPr>
              <w:spacing w:line="276" w:lineRule="auto"/>
              <w:rPr>
                <w:rFonts w:ascii="Arial" w:eastAsia="Arial" w:hAnsi="Arial" w:cs="Arial"/>
                <w:b/>
                <w:bCs/>
                <w:color w:val="000000" w:themeColor="text1"/>
                <w:sz w:val="24"/>
                <w:szCs w:val="24"/>
              </w:rPr>
            </w:pPr>
            <w:r w:rsidRPr="00102009">
              <w:rPr>
                <w:rFonts w:ascii="Arial" w:eastAsia="Arial" w:hAnsi="Arial" w:cs="Arial"/>
                <w:b/>
                <w:bCs/>
                <w:color w:val="000000" w:themeColor="text1"/>
                <w:sz w:val="24"/>
                <w:szCs w:val="24"/>
              </w:rPr>
              <w:t xml:space="preserve">What it covers  </w:t>
            </w:r>
          </w:p>
        </w:tc>
        <w:tc>
          <w:tcPr>
            <w:tcW w:w="2838" w:type="dxa"/>
            <w:vAlign w:val="center"/>
          </w:tcPr>
          <w:p w14:paraId="3FE1951A" w14:textId="4CD93A40" w:rsidR="00056445" w:rsidRPr="00102009" w:rsidRDefault="00056445" w:rsidP="00394CB3">
            <w:pPr>
              <w:spacing w:line="276" w:lineRule="auto"/>
              <w:rPr>
                <w:rFonts w:ascii="Arial" w:eastAsia="Arial" w:hAnsi="Arial" w:cs="Arial"/>
                <w:b/>
                <w:bCs/>
                <w:color w:val="000000" w:themeColor="text1"/>
                <w:sz w:val="24"/>
                <w:szCs w:val="24"/>
              </w:rPr>
            </w:pPr>
            <w:r w:rsidRPr="00102009">
              <w:rPr>
                <w:rFonts w:ascii="Arial" w:eastAsia="Arial" w:hAnsi="Arial" w:cs="Arial"/>
                <w:b/>
                <w:bCs/>
                <w:color w:val="000000" w:themeColor="text1"/>
                <w:sz w:val="24"/>
                <w:szCs w:val="24"/>
              </w:rPr>
              <w:t>Coverage limits</w:t>
            </w:r>
          </w:p>
        </w:tc>
      </w:tr>
      <w:tr w:rsidR="00102009" w:rsidRPr="00102009" w14:paraId="1CB503A1" w14:textId="7AA37C21" w:rsidTr="00D1587E">
        <w:tc>
          <w:tcPr>
            <w:tcW w:w="2245" w:type="dxa"/>
            <w:vAlign w:val="center"/>
          </w:tcPr>
          <w:p w14:paraId="57C923FF" w14:textId="5BEC39DE" w:rsidR="00056445" w:rsidRPr="00102009" w:rsidRDefault="30C3DF11" w:rsidP="00394CB3">
            <w:pPr>
              <w:spacing w:line="276" w:lineRule="auto"/>
              <w:rPr>
                <w:rFonts w:ascii="Arial" w:hAnsi="Arial" w:cs="Arial"/>
                <w:sz w:val="24"/>
                <w:szCs w:val="24"/>
              </w:rPr>
            </w:pPr>
            <w:r w:rsidRPr="00102009">
              <w:rPr>
                <w:rFonts w:ascii="Arial" w:eastAsia="Arial" w:hAnsi="Arial" w:cs="Arial"/>
                <w:color w:val="000000" w:themeColor="text1"/>
                <w:sz w:val="24"/>
                <w:szCs w:val="24"/>
              </w:rPr>
              <w:t>Income replacement</w:t>
            </w:r>
          </w:p>
        </w:tc>
        <w:tc>
          <w:tcPr>
            <w:tcW w:w="4410" w:type="dxa"/>
            <w:vAlign w:val="center"/>
          </w:tcPr>
          <w:p w14:paraId="5A76DACE" w14:textId="447828CE" w:rsidR="00056445" w:rsidRPr="00102009" w:rsidRDefault="006803C9" w:rsidP="00394CB3">
            <w:pPr>
              <w:spacing w:line="276" w:lineRule="auto"/>
              <w:rPr>
                <w:rFonts w:ascii="Arial" w:hAnsi="Arial" w:cs="Arial"/>
                <w:sz w:val="24"/>
                <w:szCs w:val="24"/>
              </w:rPr>
            </w:pPr>
            <w:r w:rsidRPr="00102009">
              <w:rPr>
                <w:rFonts w:ascii="Arial" w:eastAsia="Arial" w:hAnsi="Arial" w:cs="Arial"/>
                <w:color w:val="000000" w:themeColor="text1"/>
                <w:sz w:val="24"/>
                <w:szCs w:val="24"/>
              </w:rPr>
              <w:t>Helps</w:t>
            </w:r>
            <w:r w:rsidR="6C0F156C" w:rsidRPr="00102009">
              <w:rPr>
                <w:rFonts w:ascii="Arial" w:eastAsia="Arial" w:hAnsi="Arial" w:cs="Arial"/>
                <w:color w:val="000000" w:themeColor="text1"/>
                <w:sz w:val="24"/>
                <w:szCs w:val="24"/>
              </w:rPr>
              <w:t xml:space="preserve"> replace </w:t>
            </w:r>
            <w:r w:rsidR="00F67E5D" w:rsidRPr="00102009">
              <w:rPr>
                <w:rFonts w:ascii="Arial" w:eastAsia="Arial" w:hAnsi="Arial" w:cs="Arial"/>
                <w:color w:val="000000" w:themeColor="text1"/>
                <w:sz w:val="24"/>
                <w:szCs w:val="24"/>
              </w:rPr>
              <w:t>income</w:t>
            </w:r>
            <w:r w:rsidR="00B56DBD" w:rsidRPr="00102009">
              <w:rPr>
                <w:rFonts w:ascii="Arial" w:eastAsia="Arial" w:hAnsi="Arial" w:cs="Arial"/>
                <w:color w:val="000000" w:themeColor="text1"/>
                <w:sz w:val="24"/>
                <w:szCs w:val="24"/>
              </w:rPr>
              <w:t xml:space="preserve"> </w:t>
            </w:r>
            <w:r w:rsidR="003E4BAE" w:rsidRPr="00102009">
              <w:rPr>
                <w:rFonts w:ascii="Arial" w:eastAsia="Arial" w:hAnsi="Arial" w:cs="Arial"/>
                <w:color w:val="000000" w:themeColor="text1"/>
                <w:sz w:val="24"/>
                <w:szCs w:val="24"/>
              </w:rPr>
              <w:t>you lose because of an accident.</w:t>
            </w:r>
          </w:p>
        </w:tc>
        <w:tc>
          <w:tcPr>
            <w:tcW w:w="2838" w:type="dxa"/>
            <w:vAlign w:val="center"/>
          </w:tcPr>
          <w:p w14:paraId="6CDDFBA4" w14:textId="60EDABDA" w:rsidR="00056445" w:rsidRPr="00A00D77" w:rsidRDefault="00816B22" w:rsidP="00394CB3">
            <w:pPr>
              <w:spacing w:line="276" w:lineRule="auto"/>
              <w:rPr>
                <w:rFonts w:ascii="Arial" w:eastAsia="Arial" w:hAnsi="Arial" w:cs="Arial"/>
                <w:color w:val="000000" w:themeColor="text1"/>
              </w:rPr>
            </w:pPr>
            <w:r w:rsidRPr="00A00D77">
              <w:rPr>
                <w:rFonts w:ascii="Arial" w:eastAsia="Arial" w:hAnsi="Arial" w:cs="Arial"/>
                <w:color w:val="000000" w:themeColor="text1"/>
              </w:rPr>
              <w:t>$4</w:t>
            </w:r>
            <w:r w:rsidR="001918EE" w:rsidRPr="00A00D77">
              <w:rPr>
                <w:rFonts w:ascii="Arial" w:eastAsia="Arial" w:hAnsi="Arial" w:cs="Arial"/>
                <w:color w:val="000000" w:themeColor="text1"/>
              </w:rPr>
              <w:t>00</w:t>
            </w:r>
            <w:r w:rsidR="001D5BA4" w:rsidRPr="00A00D77">
              <w:rPr>
                <w:rFonts w:ascii="Arial" w:eastAsia="Arial" w:hAnsi="Arial" w:cs="Arial"/>
                <w:color w:val="000000" w:themeColor="text1"/>
              </w:rPr>
              <w:t xml:space="preserve"> </w:t>
            </w:r>
            <w:r w:rsidR="001918EE" w:rsidRPr="00A00D77">
              <w:rPr>
                <w:rFonts w:ascii="Arial" w:eastAsia="Arial" w:hAnsi="Arial" w:cs="Arial"/>
                <w:color w:val="000000" w:themeColor="text1"/>
              </w:rPr>
              <w:t>/</w:t>
            </w:r>
            <w:r w:rsidR="001D5BA4" w:rsidRPr="00A00D77">
              <w:rPr>
                <w:rFonts w:ascii="Arial" w:eastAsia="Arial" w:hAnsi="Arial" w:cs="Arial"/>
                <w:color w:val="000000" w:themeColor="text1"/>
              </w:rPr>
              <w:t xml:space="preserve"> </w:t>
            </w:r>
            <w:r w:rsidR="001918EE" w:rsidRPr="00A00D77">
              <w:rPr>
                <w:rFonts w:ascii="Arial" w:eastAsia="Arial" w:hAnsi="Arial" w:cs="Arial"/>
                <w:color w:val="000000" w:themeColor="text1"/>
              </w:rPr>
              <w:t>$600</w:t>
            </w:r>
            <w:r w:rsidR="001D5BA4" w:rsidRPr="00A00D77">
              <w:rPr>
                <w:rFonts w:ascii="Arial" w:eastAsia="Arial" w:hAnsi="Arial" w:cs="Arial"/>
                <w:color w:val="000000" w:themeColor="text1"/>
              </w:rPr>
              <w:t xml:space="preserve"> </w:t>
            </w:r>
            <w:r w:rsidR="001918EE" w:rsidRPr="00A00D77">
              <w:rPr>
                <w:rFonts w:ascii="Arial" w:eastAsia="Arial" w:hAnsi="Arial" w:cs="Arial"/>
                <w:color w:val="000000" w:themeColor="text1"/>
              </w:rPr>
              <w:t>/</w:t>
            </w:r>
            <w:r w:rsidR="001D5BA4" w:rsidRPr="00A00D77">
              <w:rPr>
                <w:rFonts w:ascii="Arial" w:eastAsia="Arial" w:hAnsi="Arial" w:cs="Arial"/>
                <w:color w:val="000000" w:themeColor="text1"/>
              </w:rPr>
              <w:t xml:space="preserve"> </w:t>
            </w:r>
            <w:r w:rsidR="001918EE" w:rsidRPr="00A00D77">
              <w:rPr>
                <w:rFonts w:ascii="Arial" w:eastAsia="Arial" w:hAnsi="Arial" w:cs="Arial"/>
                <w:color w:val="000000" w:themeColor="text1"/>
              </w:rPr>
              <w:t>$800</w:t>
            </w:r>
            <w:r w:rsidR="001D5BA4" w:rsidRPr="00A00D77">
              <w:rPr>
                <w:rFonts w:ascii="Arial" w:eastAsia="Arial" w:hAnsi="Arial" w:cs="Arial"/>
                <w:color w:val="000000" w:themeColor="text1"/>
              </w:rPr>
              <w:t xml:space="preserve"> </w:t>
            </w:r>
            <w:r w:rsidR="001918EE" w:rsidRPr="00A00D77">
              <w:rPr>
                <w:rFonts w:ascii="Arial" w:eastAsia="Arial" w:hAnsi="Arial" w:cs="Arial"/>
                <w:color w:val="000000" w:themeColor="text1"/>
              </w:rPr>
              <w:t>/</w:t>
            </w:r>
            <w:r w:rsidR="001D5BA4" w:rsidRPr="00A00D77">
              <w:rPr>
                <w:rFonts w:ascii="Arial" w:eastAsia="Arial" w:hAnsi="Arial" w:cs="Arial"/>
                <w:color w:val="000000" w:themeColor="text1"/>
              </w:rPr>
              <w:t xml:space="preserve"> </w:t>
            </w:r>
            <w:r w:rsidR="001918EE" w:rsidRPr="00A00D77">
              <w:rPr>
                <w:rFonts w:ascii="Arial" w:eastAsia="Arial" w:hAnsi="Arial" w:cs="Arial"/>
                <w:color w:val="000000" w:themeColor="text1"/>
              </w:rPr>
              <w:t>$1,000 per week</w:t>
            </w:r>
          </w:p>
        </w:tc>
      </w:tr>
      <w:tr w:rsidR="00102009" w:rsidRPr="00102009" w14:paraId="0FE84C81" w14:textId="31A31D6D" w:rsidTr="00D1587E">
        <w:tc>
          <w:tcPr>
            <w:tcW w:w="2245" w:type="dxa"/>
            <w:vAlign w:val="center"/>
          </w:tcPr>
          <w:p w14:paraId="6758F574" w14:textId="77777777" w:rsidR="00056445" w:rsidRPr="00102009" w:rsidRDefault="00056445" w:rsidP="00394CB3">
            <w:pPr>
              <w:spacing w:line="276" w:lineRule="auto"/>
              <w:rPr>
                <w:rFonts w:ascii="Arial" w:hAnsi="Arial" w:cs="Arial"/>
                <w:sz w:val="24"/>
                <w:szCs w:val="24"/>
              </w:rPr>
            </w:pPr>
            <w:r w:rsidRPr="00102009">
              <w:rPr>
                <w:rFonts w:ascii="Arial" w:eastAsia="Arial" w:hAnsi="Arial" w:cs="Arial"/>
                <w:color w:val="000000" w:themeColor="text1"/>
                <w:sz w:val="24"/>
                <w:szCs w:val="24"/>
              </w:rPr>
              <w:t>Non-earner</w:t>
            </w:r>
          </w:p>
        </w:tc>
        <w:tc>
          <w:tcPr>
            <w:tcW w:w="4410" w:type="dxa"/>
            <w:vAlign w:val="center"/>
          </w:tcPr>
          <w:p w14:paraId="5ACD454C" w14:textId="2471C0EA" w:rsidR="00056445" w:rsidRPr="00102009" w:rsidRDefault="26DAD543" w:rsidP="00394CB3">
            <w:pPr>
              <w:spacing w:line="276" w:lineRule="auto"/>
              <w:rPr>
                <w:rFonts w:ascii="Arial" w:eastAsia="Arial" w:hAnsi="Arial" w:cs="Arial"/>
                <w:sz w:val="24"/>
                <w:szCs w:val="24"/>
              </w:rPr>
            </w:pPr>
            <w:r w:rsidRPr="00102009">
              <w:rPr>
                <w:rFonts w:ascii="Arial" w:eastAsia="Arial" w:hAnsi="Arial" w:cs="Arial"/>
                <w:sz w:val="24"/>
                <w:szCs w:val="24"/>
              </w:rPr>
              <w:t>If you're a student or unemployed and an accident keeps you from leading a normal life, this provide</w:t>
            </w:r>
            <w:r w:rsidR="001A2CE4" w:rsidRPr="00102009">
              <w:rPr>
                <w:rFonts w:ascii="Arial" w:eastAsia="Arial" w:hAnsi="Arial" w:cs="Arial"/>
                <w:sz w:val="24"/>
                <w:szCs w:val="24"/>
              </w:rPr>
              <w:t>s</w:t>
            </w:r>
            <w:r w:rsidR="00005B0B" w:rsidRPr="00102009">
              <w:rPr>
                <w:rFonts w:ascii="Arial" w:eastAsia="Arial" w:hAnsi="Arial" w:cs="Arial"/>
                <w:sz w:val="24"/>
                <w:szCs w:val="24"/>
              </w:rPr>
              <w:t xml:space="preserve"> </w:t>
            </w:r>
            <w:r w:rsidRPr="00102009">
              <w:rPr>
                <w:rFonts w:ascii="Arial" w:eastAsia="Arial" w:hAnsi="Arial" w:cs="Arial"/>
                <w:sz w:val="24"/>
                <w:szCs w:val="24"/>
              </w:rPr>
              <w:t>financial support while you recover.</w:t>
            </w:r>
          </w:p>
        </w:tc>
        <w:tc>
          <w:tcPr>
            <w:tcW w:w="2838" w:type="dxa"/>
            <w:vAlign w:val="center"/>
          </w:tcPr>
          <w:p w14:paraId="59ACAB40" w14:textId="50EC85F7" w:rsidR="00056445" w:rsidRPr="00A00D77" w:rsidRDefault="00057971" w:rsidP="00394CB3">
            <w:pPr>
              <w:spacing w:line="276" w:lineRule="auto"/>
              <w:rPr>
                <w:rFonts w:ascii="Arial" w:eastAsia="Arial" w:hAnsi="Arial" w:cs="Arial"/>
              </w:rPr>
            </w:pPr>
            <w:r w:rsidRPr="00A00D77">
              <w:rPr>
                <w:rFonts w:ascii="Arial" w:eastAsia="Arial" w:hAnsi="Arial" w:cs="Arial"/>
                <w:color w:val="000000" w:themeColor="text1"/>
              </w:rPr>
              <w:t>$185 per week</w:t>
            </w:r>
          </w:p>
        </w:tc>
      </w:tr>
      <w:tr w:rsidR="00102009" w:rsidRPr="00102009" w14:paraId="3816BFFE" w14:textId="067D321B" w:rsidTr="00D1587E">
        <w:trPr>
          <w:trHeight w:val="782"/>
        </w:trPr>
        <w:tc>
          <w:tcPr>
            <w:tcW w:w="2245" w:type="dxa"/>
            <w:vAlign w:val="center"/>
          </w:tcPr>
          <w:p w14:paraId="68CB4B02" w14:textId="57A588DE" w:rsidR="00056445" w:rsidRPr="00102009" w:rsidRDefault="00056445" w:rsidP="00394CB3">
            <w:pPr>
              <w:spacing w:line="276" w:lineRule="auto"/>
              <w:rPr>
                <w:rFonts w:ascii="Arial" w:hAnsi="Arial" w:cs="Arial"/>
                <w:sz w:val="24"/>
                <w:szCs w:val="24"/>
              </w:rPr>
            </w:pPr>
            <w:r w:rsidRPr="00102009">
              <w:rPr>
                <w:rFonts w:ascii="Arial" w:eastAsia="Arial" w:hAnsi="Arial" w:cs="Arial"/>
                <w:color w:val="000000" w:themeColor="text1"/>
                <w:sz w:val="24"/>
                <w:szCs w:val="24"/>
              </w:rPr>
              <w:t>Caregiver benefits</w:t>
            </w:r>
          </w:p>
        </w:tc>
        <w:tc>
          <w:tcPr>
            <w:tcW w:w="4410" w:type="dxa"/>
            <w:vAlign w:val="center"/>
          </w:tcPr>
          <w:p w14:paraId="5A097693" w14:textId="7239B0A5" w:rsidR="00056445" w:rsidRPr="00A739F1" w:rsidRDefault="003A69F0" w:rsidP="00394CB3">
            <w:pPr>
              <w:spacing w:line="276" w:lineRule="auto"/>
              <w:rPr>
                <w:rFonts w:ascii="Arial" w:eastAsia="Arial" w:hAnsi="Arial" w:cs="Arial"/>
                <w:color w:val="000000" w:themeColor="text1"/>
                <w:sz w:val="24"/>
                <w:szCs w:val="24"/>
              </w:rPr>
            </w:pPr>
            <w:r w:rsidRPr="00A739F1">
              <w:rPr>
                <w:rFonts w:ascii="Arial" w:eastAsia="Arial" w:hAnsi="Arial" w:cs="Arial"/>
                <w:color w:val="000000" w:themeColor="text1"/>
                <w:sz w:val="24"/>
                <w:szCs w:val="24"/>
              </w:rPr>
              <w:t>C</w:t>
            </w:r>
            <w:r w:rsidR="00FA7A34" w:rsidRPr="00A739F1">
              <w:rPr>
                <w:rFonts w:ascii="Arial" w:eastAsia="Arial" w:hAnsi="Arial" w:cs="Arial"/>
                <w:color w:val="000000" w:themeColor="text1"/>
                <w:sz w:val="24"/>
                <w:szCs w:val="24"/>
              </w:rPr>
              <w:t>overs c</w:t>
            </w:r>
            <w:r w:rsidR="005B2EA4" w:rsidRPr="00A739F1">
              <w:rPr>
                <w:rFonts w:ascii="Arial" w:eastAsia="Arial" w:hAnsi="Arial" w:cs="Arial"/>
                <w:color w:val="000000" w:themeColor="text1"/>
                <w:sz w:val="24"/>
                <w:szCs w:val="24"/>
              </w:rPr>
              <w:t>aregi</w:t>
            </w:r>
            <w:r w:rsidR="0030154A" w:rsidRPr="00A739F1">
              <w:rPr>
                <w:rFonts w:ascii="Arial" w:eastAsia="Arial" w:hAnsi="Arial" w:cs="Arial"/>
                <w:color w:val="000000" w:themeColor="text1"/>
                <w:sz w:val="24"/>
                <w:szCs w:val="24"/>
              </w:rPr>
              <w:t>v</w:t>
            </w:r>
            <w:r w:rsidR="005B2EA4" w:rsidRPr="00A739F1">
              <w:rPr>
                <w:rFonts w:ascii="Arial" w:eastAsia="Arial" w:hAnsi="Arial" w:cs="Arial"/>
                <w:color w:val="000000" w:themeColor="text1"/>
                <w:sz w:val="24"/>
                <w:szCs w:val="24"/>
              </w:rPr>
              <w:t xml:space="preserve">ing </w:t>
            </w:r>
            <w:r w:rsidR="0030154A" w:rsidRPr="00A739F1">
              <w:rPr>
                <w:rFonts w:ascii="Arial" w:eastAsia="Arial" w:hAnsi="Arial" w:cs="Arial"/>
                <w:color w:val="000000" w:themeColor="text1"/>
                <w:sz w:val="24"/>
                <w:szCs w:val="24"/>
              </w:rPr>
              <w:t>expenses</w:t>
            </w:r>
            <w:r w:rsidR="005B2EA4" w:rsidRPr="00A739F1">
              <w:rPr>
                <w:rFonts w:ascii="Arial" w:eastAsia="Arial" w:hAnsi="Arial" w:cs="Arial"/>
                <w:color w:val="000000" w:themeColor="text1"/>
                <w:sz w:val="24"/>
                <w:szCs w:val="24"/>
              </w:rPr>
              <w:t xml:space="preserve"> if you or another covered person is injured and can </w:t>
            </w:r>
            <w:r w:rsidR="005E6248" w:rsidRPr="00A739F1">
              <w:rPr>
                <w:rFonts w:ascii="Arial" w:eastAsia="Arial" w:hAnsi="Arial" w:cs="Arial"/>
                <w:color w:val="000000" w:themeColor="text1"/>
                <w:sz w:val="24"/>
                <w:szCs w:val="24"/>
              </w:rPr>
              <w:t xml:space="preserve">no </w:t>
            </w:r>
            <w:r w:rsidR="005B2EA4" w:rsidRPr="00A739F1">
              <w:rPr>
                <w:rFonts w:ascii="Arial" w:eastAsia="Arial" w:hAnsi="Arial" w:cs="Arial"/>
                <w:color w:val="000000" w:themeColor="text1"/>
                <w:sz w:val="24"/>
                <w:szCs w:val="24"/>
              </w:rPr>
              <w:t xml:space="preserve">longer provide care for a household member </w:t>
            </w:r>
            <w:r w:rsidR="0058558C" w:rsidRPr="00A739F1">
              <w:rPr>
                <w:rFonts w:ascii="Arial" w:eastAsia="Arial" w:hAnsi="Arial" w:cs="Arial"/>
                <w:color w:val="000000" w:themeColor="text1"/>
                <w:sz w:val="24"/>
                <w:szCs w:val="24"/>
              </w:rPr>
              <w:t xml:space="preserve">such as a child or aging parent </w:t>
            </w:r>
            <w:r w:rsidR="005B2EA4" w:rsidRPr="00A739F1">
              <w:rPr>
                <w:rFonts w:ascii="Arial" w:eastAsia="Arial" w:hAnsi="Arial" w:cs="Arial"/>
                <w:color w:val="000000" w:themeColor="text1"/>
                <w:sz w:val="24"/>
                <w:szCs w:val="24"/>
              </w:rPr>
              <w:t xml:space="preserve">who needs it. </w:t>
            </w:r>
          </w:p>
        </w:tc>
        <w:tc>
          <w:tcPr>
            <w:tcW w:w="2838" w:type="dxa"/>
            <w:vAlign w:val="center"/>
          </w:tcPr>
          <w:p w14:paraId="3B5B8644" w14:textId="77777777" w:rsidR="00056445" w:rsidRPr="00A739F1" w:rsidRDefault="001F056E" w:rsidP="00394CB3">
            <w:pPr>
              <w:spacing w:line="276" w:lineRule="auto"/>
              <w:rPr>
                <w:rFonts w:ascii="Arial" w:eastAsia="Arial" w:hAnsi="Arial" w:cs="Arial"/>
                <w:color w:val="000000" w:themeColor="text1"/>
              </w:rPr>
            </w:pPr>
            <w:r w:rsidRPr="00A739F1">
              <w:rPr>
                <w:rFonts w:ascii="Arial" w:eastAsia="Arial" w:hAnsi="Arial" w:cs="Arial"/>
                <w:color w:val="000000" w:themeColor="text1"/>
              </w:rPr>
              <w:t>$250</w:t>
            </w:r>
            <w:r w:rsidR="00C104A9" w:rsidRPr="00A739F1">
              <w:rPr>
                <w:rFonts w:ascii="Arial" w:eastAsia="Arial" w:hAnsi="Arial" w:cs="Arial"/>
                <w:color w:val="000000" w:themeColor="text1"/>
              </w:rPr>
              <w:t xml:space="preserve"> per week for </w:t>
            </w:r>
            <w:r w:rsidR="00E56C41" w:rsidRPr="00A739F1">
              <w:rPr>
                <w:rFonts w:ascii="Arial" w:eastAsia="Arial" w:hAnsi="Arial" w:cs="Arial"/>
                <w:color w:val="000000" w:themeColor="text1"/>
              </w:rPr>
              <w:t>1</w:t>
            </w:r>
            <w:r w:rsidR="00E56C41" w:rsidRPr="00A739F1">
              <w:rPr>
                <w:rFonts w:ascii="Arial" w:eastAsia="Arial" w:hAnsi="Arial" w:cs="Arial"/>
                <w:color w:val="000000" w:themeColor="text1"/>
                <w:vertAlign w:val="superscript"/>
              </w:rPr>
              <w:t>st</w:t>
            </w:r>
            <w:r w:rsidR="00E56C41" w:rsidRPr="00A739F1">
              <w:rPr>
                <w:rFonts w:ascii="Arial" w:eastAsia="Arial" w:hAnsi="Arial" w:cs="Arial"/>
                <w:color w:val="000000" w:themeColor="text1"/>
              </w:rPr>
              <w:t xml:space="preserve"> </w:t>
            </w:r>
            <w:r w:rsidR="00C104A9" w:rsidRPr="00A739F1">
              <w:rPr>
                <w:rFonts w:ascii="Arial" w:eastAsia="Arial" w:hAnsi="Arial" w:cs="Arial"/>
                <w:color w:val="000000" w:themeColor="text1"/>
              </w:rPr>
              <w:t>dependant</w:t>
            </w:r>
            <w:r w:rsidR="00F039BA" w:rsidRPr="00A739F1">
              <w:rPr>
                <w:rFonts w:ascii="Arial" w:eastAsia="Arial" w:hAnsi="Arial" w:cs="Arial"/>
                <w:color w:val="000000" w:themeColor="text1"/>
              </w:rPr>
              <w:t>, $50 per week for additional dependants</w:t>
            </w:r>
          </w:p>
          <w:p w14:paraId="10E2F05D" w14:textId="77777777" w:rsidR="005C6F8C" w:rsidRPr="00A739F1" w:rsidRDefault="005C6F8C" w:rsidP="00394CB3">
            <w:pPr>
              <w:spacing w:line="276" w:lineRule="auto"/>
              <w:rPr>
                <w:rFonts w:ascii="Arial" w:eastAsia="Arial" w:hAnsi="Arial" w:cs="Arial"/>
                <w:color w:val="000000" w:themeColor="text1"/>
              </w:rPr>
            </w:pPr>
          </w:p>
          <w:p w14:paraId="0BF7E132" w14:textId="1EA67945" w:rsidR="002A49BF" w:rsidRPr="00A739F1" w:rsidRDefault="00FD2C19" w:rsidP="00394CB3">
            <w:pPr>
              <w:spacing w:line="276" w:lineRule="auto"/>
              <w:rPr>
                <w:rFonts w:ascii="Arial" w:eastAsia="Arial" w:hAnsi="Arial" w:cs="Arial"/>
                <w:color w:val="000000" w:themeColor="text1"/>
              </w:rPr>
            </w:pPr>
            <w:r w:rsidRPr="00A739F1">
              <w:rPr>
                <w:rFonts w:ascii="Arial" w:eastAsia="Arial" w:hAnsi="Arial" w:cs="Arial"/>
                <w:color w:val="000000" w:themeColor="text1"/>
              </w:rPr>
              <w:t>‘</w:t>
            </w:r>
            <w:r w:rsidR="00750D93" w:rsidRPr="00A739F1">
              <w:rPr>
                <w:rFonts w:ascii="Arial" w:eastAsia="Arial" w:hAnsi="Arial" w:cs="Arial"/>
                <w:color w:val="000000" w:themeColor="text1"/>
              </w:rPr>
              <w:t>An impairment</w:t>
            </w:r>
            <w:r w:rsidRPr="00A739F1">
              <w:rPr>
                <w:rFonts w:ascii="Arial" w:eastAsia="Arial" w:hAnsi="Arial" w:cs="Arial"/>
                <w:color w:val="000000" w:themeColor="text1"/>
              </w:rPr>
              <w:t xml:space="preserve">’ is the recommended option.  </w:t>
            </w:r>
            <w:r w:rsidR="00C02E56" w:rsidRPr="00A739F1">
              <w:rPr>
                <w:rFonts w:ascii="Arial" w:eastAsia="Arial" w:hAnsi="Arial" w:cs="Arial"/>
                <w:color w:val="000000" w:themeColor="text1"/>
              </w:rPr>
              <w:t>‘</w:t>
            </w:r>
            <w:r w:rsidR="00750D93" w:rsidRPr="00A739F1">
              <w:rPr>
                <w:rFonts w:ascii="Arial" w:eastAsia="Arial" w:hAnsi="Arial" w:cs="Arial"/>
                <w:color w:val="000000" w:themeColor="text1"/>
              </w:rPr>
              <w:t>CAT only</w:t>
            </w:r>
            <w:r w:rsidR="00C02E56" w:rsidRPr="00A739F1">
              <w:rPr>
                <w:rFonts w:ascii="Arial" w:eastAsia="Arial" w:hAnsi="Arial" w:cs="Arial"/>
                <w:color w:val="000000" w:themeColor="text1"/>
              </w:rPr>
              <w:t xml:space="preserve">’ is available as a buy-down option.  </w:t>
            </w:r>
          </w:p>
        </w:tc>
      </w:tr>
      <w:tr w:rsidR="00102009" w:rsidRPr="00102009" w14:paraId="5D1C89D6" w14:textId="0F3EFC21" w:rsidTr="00D1587E">
        <w:trPr>
          <w:trHeight w:val="737"/>
        </w:trPr>
        <w:tc>
          <w:tcPr>
            <w:tcW w:w="2245" w:type="dxa"/>
            <w:vAlign w:val="center"/>
          </w:tcPr>
          <w:p w14:paraId="5BD03DE7" w14:textId="77777777" w:rsidR="00056445" w:rsidRPr="00102009" w:rsidRDefault="00056445" w:rsidP="00394CB3">
            <w:pPr>
              <w:spacing w:line="276" w:lineRule="auto"/>
              <w:rPr>
                <w:rFonts w:ascii="Arial" w:hAnsi="Arial" w:cs="Arial"/>
                <w:sz w:val="24"/>
                <w:szCs w:val="24"/>
              </w:rPr>
            </w:pPr>
            <w:r w:rsidRPr="00102009">
              <w:rPr>
                <w:rFonts w:ascii="Arial" w:eastAsia="Arial" w:hAnsi="Arial" w:cs="Arial"/>
                <w:color w:val="000000" w:themeColor="text1"/>
                <w:sz w:val="24"/>
                <w:szCs w:val="24"/>
              </w:rPr>
              <w:lastRenderedPageBreak/>
              <w:t>Lost educational expenses</w:t>
            </w:r>
          </w:p>
        </w:tc>
        <w:tc>
          <w:tcPr>
            <w:tcW w:w="4410" w:type="dxa"/>
            <w:vAlign w:val="center"/>
          </w:tcPr>
          <w:p w14:paraId="5EE39D75" w14:textId="11C1108B" w:rsidR="00056445" w:rsidRPr="00102009" w:rsidRDefault="00D8664D" w:rsidP="00394CB3">
            <w:pPr>
              <w:spacing w:line="276" w:lineRule="auto"/>
              <w:rPr>
                <w:rFonts w:ascii="Arial" w:hAnsi="Arial" w:cs="Arial"/>
                <w:sz w:val="24"/>
                <w:szCs w:val="24"/>
              </w:rPr>
            </w:pPr>
            <w:r w:rsidRPr="00102009">
              <w:rPr>
                <w:rFonts w:ascii="Arial" w:hAnsi="Arial" w:cs="Arial"/>
                <w:sz w:val="24"/>
                <w:szCs w:val="24"/>
              </w:rPr>
              <w:t>If a car accident keeps you from attending school</w:t>
            </w:r>
            <w:r w:rsidR="00B42EE2" w:rsidRPr="00102009">
              <w:rPr>
                <w:rFonts w:ascii="Arial" w:hAnsi="Arial" w:cs="Arial"/>
                <w:sz w:val="24"/>
                <w:szCs w:val="24"/>
              </w:rPr>
              <w:t xml:space="preserve"> or an education pro</w:t>
            </w:r>
            <w:r w:rsidR="00263FB4" w:rsidRPr="00102009">
              <w:rPr>
                <w:rFonts w:ascii="Arial" w:hAnsi="Arial" w:cs="Arial"/>
                <w:sz w:val="24"/>
                <w:szCs w:val="24"/>
              </w:rPr>
              <w:t>gram</w:t>
            </w:r>
            <w:r w:rsidRPr="00102009">
              <w:rPr>
                <w:rFonts w:ascii="Arial" w:hAnsi="Arial" w:cs="Arial"/>
                <w:sz w:val="24"/>
                <w:szCs w:val="24"/>
              </w:rPr>
              <w:t xml:space="preserve">, this benefit helps cover the costs you’ve lost. </w:t>
            </w:r>
          </w:p>
        </w:tc>
        <w:tc>
          <w:tcPr>
            <w:tcW w:w="2838" w:type="dxa"/>
            <w:vAlign w:val="center"/>
          </w:tcPr>
          <w:p w14:paraId="7E5B4671" w14:textId="27D304C9" w:rsidR="00056445" w:rsidRPr="00A00D77" w:rsidRDefault="005C6F8C" w:rsidP="00394CB3">
            <w:pPr>
              <w:spacing w:line="276" w:lineRule="auto"/>
              <w:rPr>
                <w:rFonts w:ascii="Arial" w:hAnsi="Arial" w:cs="Arial"/>
              </w:rPr>
            </w:pPr>
            <w:r w:rsidRPr="00A00D77">
              <w:rPr>
                <w:rFonts w:ascii="Arial" w:eastAsia="Arial" w:hAnsi="Arial" w:cs="Arial"/>
                <w:color w:val="000000" w:themeColor="text1"/>
              </w:rPr>
              <w:t>Up to $15,000</w:t>
            </w:r>
          </w:p>
        </w:tc>
      </w:tr>
      <w:tr w:rsidR="00102009" w:rsidRPr="00102009" w14:paraId="746EC0B8" w14:textId="012CA372" w:rsidTr="00D1587E">
        <w:tc>
          <w:tcPr>
            <w:tcW w:w="2245" w:type="dxa"/>
            <w:vAlign w:val="center"/>
          </w:tcPr>
          <w:p w14:paraId="0CFF2679" w14:textId="6A0AFFED" w:rsidR="00056445" w:rsidRPr="00102009" w:rsidRDefault="00056445" w:rsidP="00394CB3">
            <w:pPr>
              <w:spacing w:line="276" w:lineRule="auto"/>
              <w:rPr>
                <w:rFonts w:ascii="Arial" w:hAnsi="Arial" w:cs="Arial"/>
                <w:sz w:val="24"/>
                <w:szCs w:val="24"/>
              </w:rPr>
            </w:pPr>
            <w:r w:rsidRPr="00102009">
              <w:rPr>
                <w:rFonts w:ascii="Arial" w:eastAsia="Arial" w:hAnsi="Arial" w:cs="Arial"/>
                <w:color w:val="000000" w:themeColor="text1"/>
                <w:sz w:val="24"/>
                <w:szCs w:val="24"/>
              </w:rPr>
              <w:t>Expenses of Visitors</w:t>
            </w:r>
          </w:p>
        </w:tc>
        <w:tc>
          <w:tcPr>
            <w:tcW w:w="4410" w:type="dxa"/>
            <w:vAlign w:val="center"/>
          </w:tcPr>
          <w:p w14:paraId="337396D9" w14:textId="3BE56811" w:rsidR="00056445" w:rsidRPr="00102009" w:rsidRDefault="00584553" w:rsidP="00394CB3">
            <w:pPr>
              <w:spacing w:line="276" w:lineRule="auto"/>
              <w:rPr>
                <w:rFonts w:ascii="Arial" w:eastAsia="Arial" w:hAnsi="Arial" w:cs="Arial"/>
                <w:color w:val="000000" w:themeColor="text1"/>
                <w:sz w:val="24"/>
                <w:szCs w:val="24"/>
              </w:rPr>
            </w:pPr>
            <w:r w:rsidRPr="00102009">
              <w:rPr>
                <w:rFonts w:ascii="Arial" w:eastAsia="Arial" w:hAnsi="Arial" w:cs="Arial"/>
                <w:color w:val="000000" w:themeColor="text1"/>
                <w:sz w:val="24"/>
                <w:szCs w:val="24"/>
              </w:rPr>
              <w:t>Covers reasonable and necessary expenses of visitors if</w:t>
            </w:r>
            <w:r w:rsidR="000E1B53" w:rsidRPr="00102009">
              <w:rPr>
                <w:rFonts w:ascii="Arial" w:eastAsia="Arial" w:hAnsi="Arial" w:cs="Arial"/>
                <w:color w:val="000000" w:themeColor="text1"/>
                <w:sz w:val="24"/>
                <w:szCs w:val="24"/>
              </w:rPr>
              <w:t xml:space="preserve"> you </w:t>
            </w:r>
            <w:r w:rsidRPr="00102009">
              <w:rPr>
                <w:rFonts w:ascii="Arial" w:eastAsia="Arial" w:hAnsi="Arial" w:cs="Arial"/>
                <w:color w:val="000000" w:themeColor="text1"/>
                <w:sz w:val="24"/>
                <w:szCs w:val="24"/>
              </w:rPr>
              <w:t>or another covered person is injured in</w:t>
            </w:r>
            <w:r w:rsidR="000E1B53" w:rsidRPr="00102009">
              <w:rPr>
                <w:rFonts w:ascii="Arial" w:eastAsia="Arial" w:hAnsi="Arial" w:cs="Arial"/>
                <w:color w:val="000000" w:themeColor="text1"/>
                <w:sz w:val="24"/>
                <w:szCs w:val="24"/>
              </w:rPr>
              <w:t xml:space="preserve"> an accident</w:t>
            </w:r>
            <w:r w:rsidRPr="00102009">
              <w:rPr>
                <w:rFonts w:ascii="Arial" w:eastAsia="Arial" w:hAnsi="Arial" w:cs="Arial"/>
                <w:color w:val="000000" w:themeColor="text1"/>
                <w:sz w:val="24"/>
                <w:szCs w:val="24"/>
              </w:rPr>
              <w:t xml:space="preserve">. </w:t>
            </w:r>
            <w:r w:rsidR="000E1B53" w:rsidRPr="00102009">
              <w:rPr>
                <w:rFonts w:ascii="Arial" w:eastAsia="Arial" w:hAnsi="Arial" w:cs="Arial"/>
                <w:color w:val="000000" w:themeColor="text1"/>
                <w:sz w:val="24"/>
                <w:szCs w:val="24"/>
              </w:rPr>
              <w:t xml:space="preserve"> </w:t>
            </w:r>
          </w:p>
        </w:tc>
        <w:tc>
          <w:tcPr>
            <w:tcW w:w="2838" w:type="dxa"/>
            <w:vAlign w:val="center"/>
          </w:tcPr>
          <w:p w14:paraId="2886F4F4" w14:textId="5D731E4E" w:rsidR="00056445" w:rsidRPr="00A00D77" w:rsidRDefault="002F0B3A" w:rsidP="00394CB3">
            <w:pPr>
              <w:spacing w:line="276" w:lineRule="auto"/>
              <w:rPr>
                <w:rFonts w:ascii="Arial" w:eastAsia="Arial" w:hAnsi="Arial" w:cs="Arial"/>
                <w:color w:val="000000" w:themeColor="text1"/>
              </w:rPr>
            </w:pPr>
            <w:r w:rsidRPr="00A00D77">
              <w:rPr>
                <w:rFonts w:ascii="Arial" w:eastAsia="Arial" w:hAnsi="Arial" w:cs="Arial"/>
                <w:color w:val="000000" w:themeColor="text1"/>
              </w:rPr>
              <w:t>All reasonable and necessary expenses</w:t>
            </w:r>
          </w:p>
        </w:tc>
      </w:tr>
      <w:tr w:rsidR="00102009" w:rsidRPr="00102009" w14:paraId="1B0C4861" w14:textId="51D9D9A2" w:rsidTr="00D1587E">
        <w:tc>
          <w:tcPr>
            <w:tcW w:w="2245" w:type="dxa"/>
            <w:vAlign w:val="center"/>
          </w:tcPr>
          <w:p w14:paraId="6D8682C7" w14:textId="3BEDC598" w:rsidR="00056445" w:rsidRPr="00102009" w:rsidRDefault="00056445" w:rsidP="00394CB3">
            <w:pPr>
              <w:spacing w:line="276" w:lineRule="auto"/>
              <w:rPr>
                <w:rFonts w:ascii="Arial" w:hAnsi="Arial" w:cs="Arial"/>
                <w:sz w:val="24"/>
                <w:szCs w:val="24"/>
              </w:rPr>
            </w:pPr>
            <w:r w:rsidRPr="00102009">
              <w:rPr>
                <w:rFonts w:ascii="Arial" w:eastAsia="Arial" w:hAnsi="Arial" w:cs="Arial"/>
                <w:color w:val="000000" w:themeColor="text1"/>
                <w:sz w:val="24"/>
                <w:szCs w:val="24"/>
              </w:rPr>
              <w:t>Housekeeping &amp; Home Maintenance</w:t>
            </w:r>
          </w:p>
        </w:tc>
        <w:tc>
          <w:tcPr>
            <w:tcW w:w="4410" w:type="dxa"/>
            <w:vAlign w:val="center"/>
          </w:tcPr>
          <w:p w14:paraId="5C53EF32" w14:textId="674ADC5C" w:rsidR="00056445" w:rsidRPr="00A739F1" w:rsidRDefault="005F3F52" w:rsidP="00394CB3">
            <w:pPr>
              <w:spacing w:line="276" w:lineRule="auto"/>
              <w:rPr>
                <w:rFonts w:ascii="Arial" w:hAnsi="Arial" w:cs="Arial"/>
                <w:sz w:val="24"/>
                <w:szCs w:val="24"/>
              </w:rPr>
            </w:pPr>
            <w:r w:rsidRPr="00A739F1">
              <w:rPr>
                <w:rFonts w:ascii="Arial" w:eastAsia="Arial" w:hAnsi="Arial" w:cs="Arial"/>
                <w:sz w:val="24"/>
                <w:szCs w:val="24"/>
              </w:rPr>
              <w:t>Helps cover costs if you or another covered person is unable to perform the housekeeping and home maintenance tasks normally done before the accident.</w:t>
            </w:r>
          </w:p>
        </w:tc>
        <w:tc>
          <w:tcPr>
            <w:tcW w:w="2838" w:type="dxa"/>
            <w:vAlign w:val="center"/>
          </w:tcPr>
          <w:p w14:paraId="28C84712" w14:textId="4665B50F" w:rsidR="005722D5" w:rsidRPr="00A739F1" w:rsidRDefault="005722D5" w:rsidP="005722D5">
            <w:pPr>
              <w:spacing w:line="276" w:lineRule="auto"/>
              <w:rPr>
                <w:rFonts w:ascii="Arial" w:eastAsia="Arial" w:hAnsi="Arial" w:cs="Arial"/>
                <w:color w:val="000000" w:themeColor="text1"/>
              </w:rPr>
            </w:pPr>
            <w:r w:rsidRPr="00A739F1">
              <w:rPr>
                <w:rFonts w:ascii="Arial" w:eastAsia="Arial" w:hAnsi="Arial" w:cs="Arial"/>
                <w:color w:val="000000" w:themeColor="text1"/>
              </w:rPr>
              <w:t xml:space="preserve">$100 per week </w:t>
            </w:r>
          </w:p>
          <w:p w14:paraId="265B343D" w14:textId="77777777" w:rsidR="005722D5" w:rsidRPr="00A739F1" w:rsidRDefault="005722D5" w:rsidP="005722D5">
            <w:pPr>
              <w:spacing w:line="276" w:lineRule="auto"/>
              <w:rPr>
                <w:rFonts w:ascii="Arial" w:eastAsia="Arial" w:hAnsi="Arial" w:cs="Arial"/>
                <w:color w:val="000000" w:themeColor="text1"/>
              </w:rPr>
            </w:pPr>
          </w:p>
          <w:p w14:paraId="2D7F0E1E" w14:textId="76837C3E" w:rsidR="00056445" w:rsidRPr="00A739F1" w:rsidRDefault="00097005" w:rsidP="005722D5">
            <w:pPr>
              <w:spacing w:line="276" w:lineRule="auto"/>
              <w:rPr>
                <w:rFonts w:ascii="Arial" w:eastAsia="Arial" w:hAnsi="Arial" w:cs="Arial"/>
                <w:color w:val="000000" w:themeColor="text1"/>
              </w:rPr>
            </w:pPr>
            <w:r w:rsidRPr="00A739F1">
              <w:rPr>
                <w:rFonts w:ascii="Arial" w:eastAsia="Arial" w:hAnsi="Arial" w:cs="Arial"/>
                <w:color w:val="000000" w:themeColor="text1"/>
              </w:rPr>
              <w:t xml:space="preserve">‘An impairment’ is the recommended option.  ‘CAT only’ is available as a buy-down option.  </w:t>
            </w:r>
          </w:p>
        </w:tc>
      </w:tr>
      <w:tr w:rsidR="00102009" w:rsidRPr="00102009" w14:paraId="69B0AA1A" w14:textId="69AB723B" w:rsidTr="00D1587E">
        <w:tc>
          <w:tcPr>
            <w:tcW w:w="2245" w:type="dxa"/>
            <w:vAlign w:val="center"/>
          </w:tcPr>
          <w:p w14:paraId="41416457" w14:textId="77777777" w:rsidR="00056445" w:rsidRPr="00102009" w:rsidRDefault="00056445" w:rsidP="00394CB3">
            <w:pPr>
              <w:spacing w:line="276" w:lineRule="auto"/>
              <w:rPr>
                <w:rFonts w:ascii="Arial" w:hAnsi="Arial" w:cs="Arial"/>
                <w:sz w:val="24"/>
                <w:szCs w:val="24"/>
              </w:rPr>
            </w:pPr>
            <w:r w:rsidRPr="00102009">
              <w:rPr>
                <w:rFonts w:ascii="Arial" w:eastAsia="Arial" w:hAnsi="Arial" w:cs="Arial"/>
                <w:color w:val="000000" w:themeColor="text1"/>
                <w:sz w:val="24"/>
                <w:szCs w:val="24"/>
              </w:rPr>
              <w:t>Damage to personal items</w:t>
            </w:r>
          </w:p>
        </w:tc>
        <w:tc>
          <w:tcPr>
            <w:tcW w:w="4410" w:type="dxa"/>
            <w:vAlign w:val="center"/>
          </w:tcPr>
          <w:p w14:paraId="04B332CE" w14:textId="1A3C18D9" w:rsidR="00056445" w:rsidRPr="00102009" w:rsidRDefault="58806C14" w:rsidP="00394CB3">
            <w:pPr>
              <w:spacing w:line="276" w:lineRule="auto"/>
              <w:rPr>
                <w:rFonts w:ascii="Arial" w:eastAsia="Arial" w:hAnsi="Arial" w:cs="Arial"/>
                <w:color w:val="000000" w:themeColor="text1"/>
                <w:sz w:val="24"/>
                <w:szCs w:val="24"/>
              </w:rPr>
            </w:pPr>
            <w:r w:rsidRPr="07EFC0AD">
              <w:rPr>
                <w:rFonts w:ascii="Arial" w:eastAsia="Arial" w:hAnsi="Arial" w:cs="Arial"/>
                <w:color w:val="000000" w:themeColor="text1"/>
                <w:sz w:val="24"/>
                <w:szCs w:val="24"/>
              </w:rPr>
              <w:t>C</w:t>
            </w:r>
            <w:r w:rsidR="00C31E35" w:rsidRPr="07EFC0AD">
              <w:rPr>
                <w:rFonts w:ascii="Arial" w:eastAsia="Arial" w:hAnsi="Arial" w:cs="Arial"/>
                <w:color w:val="000000" w:themeColor="text1"/>
                <w:sz w:val="24"/>
                <w:szCs w:val="24"/>
              </w:rPr>
              <w:t xml:space="preserve">overs the cost to repair or replace personal items (e.g., clothing, </w:t>
            </w:r>
            <w:r w:rsidR="00E04200" w:rsidRPr="07EFC0AD">
              <w:rPr>
                <w:rFonts w:ascii="Arial" w:eastAsia="Arial" w:hAnsi="Arial" w:cs="Arial"/>
                <w:color w:val="000000" w:themeColor="text1"/>
                <w:sz w:val="24"/>
                <w:szCs w:val="24"/>
              </w:rPr>
              <w:t>prescription eyewear</w:t>
            </w:r>
            <w:r w:rsidR="00C31E35" w:rsidRPr="07EFC0AD">
              <w:rPr>
                <w:rFonts w:ascii="Arial" w:eastAsia="Arial" w:hAnsi="Arial" w:cs="Arial"/>
                <w:color w:val="000000" w:themeColor="text1"/>
                <w:sz w:val="24"/>
                <w:szCs w:val="24"/>
              </w:rPr>
              <w:t xml:space="preserve">, hearing aids, etc.) that were damaged in the accident. </w:t>
            </w:r>
          </w:p>
        </w:tc>
        <w:tc>
          <w:tcPr>
            <w:tcW w:w="2838" w:type="dxa"/>
            <w:vAlign w:val="center"/>
          </w:tcPr>
          <w:p w14:paraId="714A3D70" w14:textId="58E6649B" w:rsidR="00056445" w:rsidRPr="00A00D77" w:rsidRDefault="00AE3BF3" w:rsidP="00394CB3">
            <w:pPr>
              <w:spacing w:line="276" w:lineRule="auto"/>
              <w:rPr>
                <w:rFonts w:ascii="Arial" w:eastAsia="Arial" w:hAnsi="Arial" w:cs="Arial"/>
                <w:color w:val="000000" w:themeColor="text1"/>
              </w:rPr>
            </w:pPr>
            <w:r w:rsidRPr="00A00D77">
              <w:rPr>
                <w:rFonts w:ascii="Arial" w:eastAsia="Arial" w:hAnsi="Arial" w:cs="Arial"/>
                <w:color w:val="000000" w:themeColor="text1"/>
              </w:rPr>
              <w:t>All reasonable and necessary expenses</w:t>
            </w:r>
          </w:p>
        </w:tc>
      </w:tr>
      <w:tr w:rsidR="00102009" w:rsidRPr="00102009" w14:paraId="6CB5CD58" w14:textId="1495102C" w:rsidTr="00D1587E">
        <w:tc>
          <w:tcPr>
            <w:tcW w:w="2245" w:type="dxa"/>
            <w:vAlign w:val="center"/>
          </w:tcPr>
          <w:p w14:paraId="397A9A29" w14:textId="77777777" w:rsidR="00056445" w:rsidRPr="00102009" w:rsidRDefault="00056445" w:rsidP="00394CB3">
            <w:pPr>
              <w:spacing w:line="276" w:lineRule="auto"/>
              <w:rPr>
                <w:rFonts w:ascii="Arial" w:hAnsi="Arial" w:cs="Arial"/>
                <w:sz w:val="24"/>
                <w:szCs w:val="24"/>
              </w:rPr>
            </w:pPr>
            <w:r w:rsidRPr="00102009">
              <w:rPr>
                <w:rFonts w:ascii="Arial" w:eastAsia="Arial" w:hAnsi="Arial" w:cs="Arial"/>
                <w:color w:val="000000" w:themeColor="text1"/>
                <w:sz w:val="24"/>
                <w:szCs w:val="24"/>
              </w:rPr>
              <w:t>Death benefits</w:t>
            </w:r>
          </w:p>
          <w:p w14:paraId="2F78F442" w14:textId="77777777" w:rsidR="00056445" w:rsidRPr="00102009" w:rsidRDefault="00056445" w:rsidP="00394CB3">
            <w:pPr>
              <w:spacing w:line="276" w:lineRule="auto"/>
              <w:rPr>
                <w:rFonts w:ascii="Arial" w:hAnsi="Arial" w:cs="Arial"/>
                <w:sz w:val="24"/>
                <w:szCs w:val="24"/>
              </w:rPr>
            </w:pPr>
          </w:p>
        </w:tc>
        <w:tc>
          <w:tcPr>
            <w:tcW w:w="4410" w:type="dxa"/>
            <w:vAlign w:val="center"/>
          </w:tcPr>
          <w:p w14:paraId="4E3F47E4" w14:textId="4B58E329" w:rsidR="00056445" w:rsidRPr="00102009" w:rsidRDefault="00181E9F" w:rsidP="00394CB3">
            <w:pPr>
              <w:spacing w:line="276" w:lineRule="auto"/>
              <w:rPr>
                <w:rFonts w:ascii="Arial" w:eastAsia="Arial" w:hAnsi="Arial" w:cs="Arial"/>
                <w:color w:val="000000" w:themeColor="text1"/>
                <w:sz w:val="24"/>
                <w:szCs w:val="24"/>
              </w:rPr>
            </w:pPr>
            <w:r w:rsidRPr="00102009">
              <w:rPr>
                <w:rFonts w:ascii="Arial" w:eastAsia="Arial" w:hAnsi="Arial" w:cs="Arial"/>
                <w:color w:val="000000" w:themeColor="text1"/>
                <w:sz w:val="24"/>
                <w:szCs w:val="24"/>
              </w:rPr>
              <w:t xml:space="preserve">Compensates some family members if you or a </w:t>
            </w:r>
            <w:r w:rsidR="00FF2B41" w:rsidRPr="00102009">
              <w:rPr>
                <w:rFonts w:ascii="Arial" w:eastAsia="Arial" w:hAnsi="Arial" w:cs="Arial"/>
                <w:color w:val="000000" w:themeColor="text1"/>
                <w:sz w:val="24"/>
                <w:szCs w:val="24"/>
              </w:rPr>
              <w:t>covered person dies due to an accident</w:t>
            </w:r>
            <w:r w:rsidRPr="00102009">
              <w:rPr>
                <w:rFonts w:ascii="Arial" w:eastAsia="Arial" w:hAnsi="Arial" w:cs="Arial"/>
                <w:color w:val="000000" w:themeColor="text1"/>
                <w:sz w:val="24"/>
                <w:szCs w:val="24"/>
              </w:rPr>
              <w:t>.</w:t>
            </w:r>
          </w:p>
        </w:tc>
        <w:tc>
          <w:tcPr>
            <w:tcW w:w="2838" w:type="dxa"/>
            <w:vAlign w:val="center"/>
          </w:tcPr>
          <w:p w14:paraId="1CFF7798" w14:textId="7AF7097E" w:rsidR="008E3F09" w:rsidRDefault="00405552" w:rsidP="00394CB3">
            <w:pPr>
              <w:spacing w:line="276" w:lineRule="auto"/>
              <w:rPr>
                <w:rFonts w:ascii="Arial" w:eastAsia="Arial" w:hAnsi="Arial" w:cs="Arial"/>
                <w:color w:val="000000" w:themeColor="text1"/>
              </w:rPr>
            </w:pPr>
            <w:r w:rsidRPr="00A00D77">
              <w:rPr>
                <w:rFonts w:ascii="Arial" w:eastAsia="Arial" w:hAnsi="Arial" w:cs="Arial"/>
                <w:color w:val="000000" w:themeColor="text1"/>
              </w:rPr>
              <w:t xml:space="preserve">$25,000 </w:t>
            </w:r>
            <w:r w:rsidR="00E35466" w:rsidRPr="00A00D77">
              <w:rPr>
                <w:rFonts w:ascii="Arial" w:eastAsia="Arial" w:hAnsi="Arial" w:cs="Arial"/>
                <w:color w:val="000000" w:themeColor="text1"/>
              </w:rPr>
              <w:t xml:space="preserve">spouse </w:t>
            </w:r>
            <w:r w:rsidR="008E3F09">
              <w:rPr>
                <w:rFonts w:ascii="Arial" w:eastAsia="Arial" w:hAnsi="Arial" w:cs="Arial"/>
                <w:color w:val="000000" w:themeColor="text1"/>
              </w:rPr>
              <w:t>/</w:t>
            </w:r>
            <w:r w:rsidR="001F430A">
              <w:rPr>
                <w:rFonts w:ascii="Arial" w:eastAsia="Arial" w:hAnsi="Arial" w:cs="Arial"/>
                <w:color w:val="000000" w:themeColor="text1"/>
              </w:rPr>
              <w:t xml:space="preserve"> </w:t>
            </w:r>
            <w:r w:rsidR="00E35466" w:rsidRPr="00A00D77">
              <w:rPr>
                <w:rFonts w:ascii="Arial" w:eastAsia="Arial" w:hAnsi="Arial" w:cs="Arial"/>
                <w:color w:val="000000" w:themeColor="text1"/>
              </w:rPr>
              <w:t>$10,000 dependant</w:t>
            </w:r>
            <w:r w:rsidR="001F430A">
              <w:rPr>
                <w:rFonts w:ascii="Arial" w:eastAsia="Arial" w:hAnsi="Arial" w:cs="Arial"/>
                <w:color w:val="000000" w:themeColor="text1"/>
              </w:rPr>
              <w:t xml:space="preserve"> </w:t>
            </w:r>
          </w:p>
          <w:p w14:paraId="63AA5E6E" w14:textId="77777777" w:rsidR="008E3F09" w:rsidRDefault="008E3F09" w:rsidP="00394CB3">
            <w:pPr>
              <w:spacing w:line="276" w:lineRule="auto"/>
              <w:rPr>
                <w:rFonts w:ascii="Arial" w:eastAsia="Arial" w:hAnsi="Arial" w:cs="Arial"/>
                <w:color w:val="000000" w:themeColor="text1"/>
              </w:rPr>
            </w:pPr>
            <w:r>
              <w:rPr>
                <w:rFonts w:ascii="Arial" w:eastAsia="Arial" w:hAnsi="Arial" w:cs="Arial"/>
                <w:color w:val="000000" w:themeColor="text1"/>
              </w:rPr>
              <w:t xml:space="preserve">or </w:t>
            </w:r>
          </w:p>
          <w:p w14:paraId="359A30E4" w14:textId="73C5711E" w:rsidR="00E35466" w:rsidRPr="00A00D77" w:rsidRDefault="00E35466" w:rsidP="00394CB3">
            <w:pPr>
              <w:spacing w:line="276" w:lineRule="auto"/>
              <w:rPr>
                <w:rFonts w:ascii="Arial" w:eastAsia="Arial" w:hAnsi="Arial" w:cs="Arial"/>
                <w:color w:val="000000" w:themeColor="text1"/>
              </w:rPr>
            </w:pPr>
            <w:r w:rsidRPr="00A00D77">
              <w:rPr>
                <w:rFonts w:ascii="Arial" w:eastAsia="Arial" w:hAnsi="Arial" w:cs="Arial"/>
                <w:color w:val="000000" w:themeColor="text1"/>
              </w:rPr>
              <w:t xml:space="preserve">$50,000 spouse </w:t>
            </w:r>
            <w:r w:rsidR="008E3F09">
              <w:rPr>
                <w:rFonts w:ascii="Arial" w:eastAsia="Arial" w:hAnsi="Arial" w:cs="Arial"/>
                <w:color w:val="000000" w:themeColor="text1"/>
              </w:rPr>
              <w:t xml:space="preserve">/ </w:t>
            </w:r>
            <w:r w:rsidRPr="00A00D77">
              <w:rPr>
                <w:rFonts w:ascii="Arial" w:eastAsia="Arial" w:hAnsi="Arial" w:cs="Arial"/>
                <w:color w:val="000000" w:themeColor="text1"/>
              </w:rPr>
              <w:t>$</w:t>
            </w:r>
            <w:r w:rsidR="002A7A89" w:rsidRPr="00A00D77">
              <w:rPr>
                <w:rFonts w:ascii="Arial" w:eastAsia="Arial" w:hAnsi="Arial" w:cs="Arial"/>
                <w:color w:val="000000" w:themeColor="text1"/>
              </w:rPr>
              <w:t>20,000 for dependant</w:t>
            </w:r>
          </w:p>
        </w:tc>
      </w:tr>
      <w:tr w:rsidR="00102009" w:rsidRPr="00102009" w14:paraId="7AFCFBC0" w14:textId="21278EF9" w:rsidTr="00D1587E">
        <w:trPr>
          <w:trHeight w:val="755"/>
        </w:trPr>
        <w:tc>
          <w:tcPr>
            <w:tcW w:w="2245" w:type="dxa"/>
            <w:vAlign w:val="center"/>
          </w:tcPr>
          <w:p w14:paraId="57F40699" w14:textId="0F11162B" w:rsidR="00056445" w:rsidRPr="00102009" w:rsidRDefault="00056445" w:rsidP="00394CB3">
            <w:pPr>
              <w:spacing w:line="276" w:lineRule="auto"/>
              <w:rPr>
                <w:rFonts w:ascii="Arial" w:eastAsia="Arial" w:hAnsi="Arial" w:cs="Arial"/>
                <w:sz w:val="24"/>
                <w:szCs w:val="24"/>
              </w:rPr>
            </w:pPr>
            <w:r w:rsidRPr="00102009">
              <w:rPr>
                <w:rFonts w:ascii="Arial" w:eastAsia="Arial" w:hAnsi="Arial" w:cs="Arial"/>
                <w:color w:val="000000" w:themeColor="text1"/>
                <w:sz w:val="24"/>
                <w:szCs w:val="24"/>
              </w:rPr>
              <w:t>Funeral benefits</w:t>
            </w:r>
          </w:p>
        </w:tc>
        <w:tc>
          <w:tcPr>
            <w:tcW w:w="4410" w:type="dxa"/>
            <w:vAlign w:val="center"/>
          </w:tcPr>
          <w:p w14:paraId="47AE0B86" w14:textId="33E592A3" w:rsidR="00056445" w:rsidRPr="00102009" w:rsidRDefault="00B643C9" w:rsidP="00394CB3">
            <w:pPr>
              <w:spacing w:line="276" w:lineRule="auto"/>
              <w:rPr>
                <w:rFonts w:ascii="Arial" w:eastAsia="Arial" w:hAnsi="Arial" w:cs="Arial"/>
                <w:sz w:val="24"/>
                <w:szCs w:val="24"/>
              </w:rPr>
            </w:pPr>
            <w:r w:rsidRPr="00102009">
              <w:rPr>
                <w:rFonts w:ascii="Arial" w:eastAsia="Arial" w:hAnsi="Arial" w:cs="Arial"/>
                <w:sz w:val="24"/>
                <w:szCs w:val="24"/>
              </w:rPr>
              <w:t>Helps</w:t>
            </w:r>
            <w:r w:rsidR="007A23E0" w:rsidRPr="00102009">
              <w:rPr>
                <w:rFonts w:ascii="Arial" w:eastAsia="Arial" w:hAnsi="Arial" w:cs="Arial"/>
                <w:sz w:val="24"/>
                <w:szCs w:val="24"/>
              </w:rPr>
              <w:t xml:space="preserve"> cover </w:t>
            </w:r>
            <w:r w:rsidR="00BC76D3" w:rsidRPr="00102009">
              <w:rPr>
                <w:rFonts w:ascii="Arial" w:eastAsia="Arial" w:hAnsi="Arial" w:cs="Arial"/>
                <w:sz w:val="24"/>
                <w:szCs w:val="24"/>
              </w:rPr>
              <w:t xml:space="preserve">some </w:t>
            </w:r>
            <w:r w:rsidR="007A23E0" w:rsidRPr="00102009">
              <w:rPr>
                <w:rFonts w:ascii="Arial" w:eastAsia="Arial" w:hAnsi="Arial" w:cs="Arial"/>
                <w:sz w:val="24"/>
                <w:szCs w:val="24"/>
              </w:rPr>
              <w:t xml:space="preserve">funeral costs. </w:t>
            </w:r>
          </w:p>
        </w:tc>
        <w:tc>
          <w:tcPr>
            <w:tcW w:w="2838" w:type="dxa"/>
            <w:vAlign w:val="center"/>
          </w:tcPr>
          <w:p w14:paraId="05A4AF71" w14:textId="5DD72290" w:rsidR="00056445" w:rsidRPr="00A00D77" w:rsidRDefault="002A7A89" w:rsidP="00394CB3">
            <w:pPr>
              <w:spacing w:line="276" w:lineRule="auto"/>
              <w:rPr>
                <w:rFonts w:ascii="Arial" w:eastAsia="Arial" w:hAnsi="Arial" w:cs="Arial"/>
              </w:rPr>
            </w:pPr>
            <w:r w:rsidRPr="00A00D77">
              <w:rPr>
                <w:rFonts w:ascii="Arial" w:eastAsia="Arial" w:hAnsi="Arial" w:cs="Arial"/>
                <w:color w:val="000000" w:themeColor="text1"/>
              </w:rPr>
              <w:t>$6,000 / $</w:t>
            </w:r>
            <w:r w:rsidR="00C31F93" w:rsidRPr="00A00D77">
              <w:rPr>
                <w:rFonts w:ascii="Arial" w:eastAsia="Arial" w:hAnsi="Arial" w:cs="Arial"/>
                <w:color w:val="000000" w:themeColor="text1"/>
              </w:rPr>
              <w:t>8,000</w:t>
            </w:r>
          </w:p>
        </w:tc>
      </w:tr>
    </w:tbl>
    <w:p w14:paraId="149BA1C5" w14:textId="77777777" w:rsidR="0057194F" w:rsidRDefault="0057194F" w:rsidP="006677B2">
      <w:pPr>
        <w:rPr>
          <w:rFonts w:ascii="Arial" w:hAnsi="Arial" w:cs="Arial"/>
          <w:b/>
          <w:bCs/>
          <w:sz w:val="24"/>
          <w:szCs w:val="24"/>
        </w:rPr>
      </w:pPr>
    </w:p>
    <w:p w14:paraId="36CBF9E6" w14:textId="2893EEDE" w:rsidR="002A08CC" w:rsidRPr="000313EC" w:rsidRDefault="3E62FA80" w:rsidP="1874DAD9">
      <w:pPr>
        <w:rPr>
          <w:rFonts w:ascii="Arial" w:hAnsi="Arial" w:cs="Arial"/>
          <w:sz w:val="24"/>
          <w:szCs w:val="24"/>
        </w:rPr>
      </w:pPr>
      <w:r w:rsidRPr="350A79B9">
        <w:rPr>
          <w:rFonts w:ascii="Arial" w:hAnsi="Arial" w:cs="Arial"/>
          <w:b/>
          <w:bCs/>
          <w:sz w:val="24"/>
          <w:szCs w:val="24"/>
        </w:rPr>
        <w:t>Benefits that will r</w:t>
      </w:r>
      <w:r w:rsidR="002A08CC" w:rsidRPr="350A79B9">
        <w:rPr>
          <w:rFonts w:ascii="Arial" w:hAnsi="Arial" w:cs="Arial"/>
          <w:b/>
          <w:bCs/>
          <w:sz w:val="24"/>
          <w:szCs w:val="24"/>
        </w:rPr>
        <w:t>emain optional</w:t>
      </w:r>
    </w:p>
    <w:p w14:paraId="3E1A96F5" w14:textId="732B6AE3" w:rsidR="002A08CC" w:rsidRDefault="454E89C7" w:rsidP="196DBDE4">
      <w:pPr>
        <w:rPr>
          <w:rFonts w:ascii="Arial" w:hAnsi="Arial" w:cs="Arial"/>
          <w:b/>
          <w:bCs/>
          <w:sz w:val="24"/>
          <w:szCs w:val="24"/>
        </w:rPr>
      </w:pPr>
      <w:r w:rsidRPr="1874DAD9">
        <w:rPr>
          <w:rFonts w:ascii="Arial" w:hAnsi="Arial" w:cs="Arial"/>
          <w:sz w:val="24"/>
          <w:szCs w:val="24"/>
        </w:rPr>
        <w:t>You</w:t>
      </w:r>
      <w:r w:rsidRPr="45C9502D">
        <w:rPr>
          <w:rFonts w:ascii="Arial" w:hAnsi="Arial" w:cs="Arial"/>
          <w:sz w:val="24"/>
          <w:szCs w:val="24"/>
        </w:rPr>
        <w:t xml:space="preserve"> can still choose to add the following benefits to </w:t>
      </w:r>
      <w:r w:rsidRPr="1874DAD9">
        <w:rPr>
          <w:rFonts w:ascii="Arial" w:hAnsi="Arial" w:cs="Arial"/>
          <w:sz w:val="24"/>
          <w:szCs w:val="24"/>
        </w:rPr>
        <w:t>your policy.</w:t>
      </w:r>
    </w:p>
    <w:tbl>
      <w:tblPr>
        <w:tblStyle w:val="TableGrid"/>
        <w:tblW w:w="0" w:type="auto"/>
        <w:tblCellMar>
          <w:top w:w="72" w:type="dxa"/>
          <w:bottom w:w="72" w:type="dxa"/>
        </w:tblCellMar>
        <w:tblLook w:val="04A0" w:firstRow="1" w:lastRow="0" w:firstColumn="1" w:lastColumn="0" w:noHBand="0" w:noVBand="1"/>
      </w:tblPr>
      <w:tblGrid>
        <w:gridCol w:w="2245"/>
        <w:gridCol w:w="4410"/>
        <w:gridCol w:w="2695"/>
      </w:tblGrid>
      <w:tr w:rsidR="002A08CC" w:rsidRPr="00102009" w14:paraId="5571FA28" w14:textId="6A15FCC9" w:rsidTr="4708FD68">
        <w:trPr>
          <w:trHeight w:val="300"/>
        </w:trPr>
        <w:tc>
          <w:tcPr>
            <w:tcW w:w="2245" w:type="dxa"/>
            <w:vAlign w:val="center"/>
          </w:tcPr>
          <w:p w14:paraId="180A5AD8" w14:textId="77777777" w:rsidR="002A08CC" w:rsidRPr="00102009" w:rsidRDefault="002A08CC">
            <w:pPr>
              <w:spacing w:line="276" w:lineRule="auto"/>
              <w:rPr>
                <w:rFonts w:ascii="Arial" w:eastAsia="Arial" w:hAnsi="Arial" w:cs="Arial"/>
                <w:b/>
                <w:bCs/>
                <w:color w:val="000000" w:themeColor="text1"/>
                <w:sz w:val="24"/>
                <w:szCs w:val="24"/>
              </w:rPr>
            </w:pPr>
            <w:r w:rsidRPr="00102009">
              <w:rPr>
                <w:rFonts w:ascii="Arial" w:eastAsia="Arial" w:hAnsi="Arial" w:cs="Arial"/>
                <w:b/>
                <w:bCs/>
                <w:color w:val="000000" w:themeColor="text1"/>
                <w:sz w:val="24"/>
                <w:szCs w:val="24"/>
              </w:rPr>
              <w:t>Optional Benefit</w:t>
            </w:r>
          </w:p>
        </w:tc>
        <w:tc>
          <w:tcPr>
            <w:tcW w:w="4410" w:type="dxa"/>
            <w:vAlign w:val="center"/>
          </w:tcPr>
          <w:p w14:paraId="604BD5C7" w14:textId="77777777" w:rsidR="002A08CC" w:rsidRPr="00102009" w:rsidRDefault="002A08CC">
            <w:pPr>
              <w:spacing w:line="276" w:lineRule="auto"/>
              <w:rPr>
                <w:rFonts w:ascii="Arial" w:eastAsia="Arial" w:hAnsi="Arial" w:cs="Arial"/>
                <w:b/>
                <w:bCs/>
                <w:color w:val="000000" w:themeColor="text1"/>
                <w:sz w:val="24"/>
                <w:szCs w:val="24"/>
              </w:rPr>
            </w:pPr>
            <w:r w:rsidRPr="00102009">
              <w:rPr>
                <w:rFonts w:ascii="Arial" w:eastAsia="Arial" w:hAnsi="Arial" w:cs="Arial"/>
                <w:b/>
                <w:bCs/>
                <w:color w:val="000000" w:themeColor="text1"/>
                <w:sz w:val="24"/>
                <w:szCs w:val="24"/>
              </w:rPr>
              <w:t xml:space="preserve">What it covers  </w:t>
            </w:r>
          </w:p>
        </w:tc>
        <w:tc>
          <w:tcPr>
            <w:tcW w:w="2695" w:type="dxa"/>
            <w:vAlign w:val="center"/>
          </w:tcPr>
          <w:p w14:paraId="585524CF" w14:textId="77777777" w:rsidR="002A08CC" w:rsidRPr="00102009" w:rsidRDefault="002A08CC">
            <w:pPr>
              <w:spacing w:line="276" w:lineRule="auto"/>
              <w:rPr>
                <w:rFonts w:ascii="Arial" w:eastAsia="Arial" w:hAnsi="Arial" w:cs="Arial"/>
                <w:b/>
                <w:bCs/>
                <w:color w:val="000000" w:themeColor="text1"/>
                <w:sz w:val="24"/>
                <w:szCs w:val="24"/>
              </w:rPr>
            </w:pPr>
            <w:r w:rsidRPr="00102009">
              <w:rPr>
                <w:rFonts w:ascii="Arial" w:eastAsia="Arial" w:hAnsi="Arial" w:cs="Arial"/>
                <w:b/>
                <w:bCs/>
                <w:color w:val="000000" w:themeColor="text1"/>
                <w:sz w:val="24"/>
                <w:szCs w:val="24"/>
              </w:rPr>
              <w:t>Coverage limits</w:t>
            </w:r>
          </w:p>
        </w:tc>
      </w:tr>
      <w:tr w:rsidR="002A08CC" w:rsidRPr="00102009" w14:paraId="0714ABFF" w14:textId="616F56C3" w:rsidTr="4708FD68">
        <w:trPr>
          <w:trHeight w:val="300"/>
        </w:trPr>
        <w:tc>
          <w:tcPr>
            <w:tcW w:w="2245" w:type="dxa"/>
            <w:vAlign w:val="center"/>
          </w:tcPr>
          <w:p w14:paraId="1096AC06" w14:textId="7D726510" w:rsidR="002A08CC" w:rsidRPr="00AA445E" w:rsidRDefault="00AA445E">
            <w:pPr>
              <w:spacing w:line="276" w:lineRule="auto"/>
              <w:rPr>
                <w:rFonts w:ascii="Arial" w:hAnsi="Arial" w:cs="Arial"/>
                <w:sz w:val="24"/>
                <w:szCs w:val="24"/>
              </w:rPr>
            </w:pPr>
            <w:r w:rsidRPr="000313EC">
              <w:rPr>
                <w:rFonts w:ascii="Arial" w:hAnsi="Arial" w:cs="Arial"/>
                <w:sz w:val="24"/>
                <w:szCs w:val="24"/>
              </w:rPr>
              <w:t>Supplementary medical, rehabilitation and attendant care benefits</w:t>
            </w:r>
          </w:p>
        </w:tc>
        <w:tc>
          <w:tcPr>
            <w:tcW w:w="4410" w:type="dxa"/>
            <w:vAlign w:val="center"/>
          </w:tcPr>
          <w:p w14:paraId="7F520D56" w14:textId="09535793" w:rsidR="002A08CC" w:rsidRPr="00102009" w:rsidRDefault="00AA445E">
            <w:pPr>
              <w:spacing w:line="276" w:lineRule="auto"/>
              <w:rPr>
                <w:rFonts w:ascii="Arial" w:hAnsi="Arial" w:cs="Arial"/>
                <w:sz w:val="24"/>
                <w:szCs w:val="24"/>
              </w:rPr>
            </w:pPr>
            <w:r>
              <w:rPr>
                <w:rFonts w:ascii="Arial" w:hAnsi="Arial" w:cs="Arial"/>
                <w:sz w:val="24"/>
                <w:szCs w:val="24"/>
              </w:rPr>
              <w:t>H</w:t>
            </w:r>
            <w:r w:rsidRPr="006677B2">
              <w:rPr>
                <w:rFonts w:ascii="Arial" w:hAnsi="Arial" w:cs="Arial"/>
                <w:sz w:val="24"/>
                <w:szCs w:val="24"/>
              </w:rPr>
              <w:t>elp cover expenses for medical benefits beyond the standard limits</w:t>
            </w:r>
            <w:r>
              <w:rPr>
                <w:rFonts w:ascii="Arial" w:hAnsi="Arial" w:cs="Arial"/>
                <w:sz w:val="24"/>
                <w:szCs w:val="24"/>
              </w:rPr>
              <w:t>.</w:t>
            </w:r>
          </w:p>
        </w:tc>
        <w:tc>
          <w:tcPr>
            <w:tcW w:w="2695" w:type="dxa"/>
            <w:vAlign w:val="center"/>
          </w:tcPr>
          <w:p w14:paraId="0DFD1D68" w14:textId="23F47398" w:rsidR="002A08CC" w:rsidRPr="00A00D77" w:rsidRDefault="00440C59">
            <w:pPr>
              <w:spacing w:line="276" w:lineRule="auto"/>
              <w:rPr>
                <w:rFonts w:ascii="Arial" w:eastAsia="Arial" w:hAnsi="Arial" w:cs="Arial"/>
                <w:color w:val="000000" w:themeColor="text1"/>
              </w:rPr>
            </w:pPr>
            <w:r w:rsidRPr="00A00D77">
              <w:rPr>
                <w:rFonts w:ascii="Arial" w:eastAsia="Arial" w:hAnsi="Arial" w:cs="Arial"/>
                <w:color w:val="000000" w:themeColor="text1"/>
              </w:rPr>
              <w:t xml:space="preserve">Increased </w:t>
            </w:r>
            <w:r w:rsidR="006D1916" w:rsidRPr="00A00D77">
              <w:rPr>
                <w:rFonts w:ascii="Arial" w:eastAsia="Arial" w:hAnsi="Arial" w:cs="Arial"/>
                <w:color w:val="000000" w:themeColor="text1"/>
              </w:rPr>
              <w:t>$130,000</w:t>
            </w:r>
            <w:r w:rsidR="00D3552D" w:rsidRPr="00A00D77">
              <w:rPr>
                <w:rFonts w:ascii="Arial" w:eastAsia="Arial" w:hAnsi="Arial" w:cs="Arial"/>
                <w:color w:val="000000" w:themeColor="text1"/>
              </w:rPr>
              <w:t xml:space="preserve"> (</w:t>
            </w:r>
            <w:r w:rsidR="000426DA" w:rsidRPr="00A00D77">
              <w:rPr>
                <w:rFonts w:ascii="Arial" w:eastAsia="Arial" w:hAnsi="Arial" w:cs="Arial"/>
                <w:color w:val="000000" w:themeColor="text1"/>
              </w:rPr>
              <w:t>non-Cat)</w:t>
            </w:r>
            <w:r w:rsidR="006D1916" w:rsidRPr="00A00D77">
              <w:rPr>
                <w:rFonts w:ascii="Arial" w:eastAsia="Arial" w:hAnsi="Arial" w:cs="Arial"/>
                <w:color w:val="000000" w:themeColor="text1"/>
              </w:rPr>
              <w:t xml:space="preserve"> / </w:t>
            </w:r>
            <w:r w:rsidR="00CF1D82" w:rsidRPr="00A00D77">
              <w:rPr>
                <w:rFonts w:ascii="Arial" w:eastAsia="Arial" w:hAnsi="Arial" w:cs="Arial"/>
                <w:color w:val="000000" w:themeColor="text1"/>
              </w:rPr>
              <w:t>$1,000,000</w:t>
            </w:r>
            <w:r w:rsidR="000426DA" w:rsidRPr="00A00D77">
              <w:rPr>
                <w:rFonts w:ascii="Arial" w:eastAsia="Arial" w:hAnsi="Arial" w:cs="Arial"/>
                <w:color w:val="000000" w:themeColor="text1"/>
              </w:rPr>
              <w:t xml:space="preserve"> (all injury)</w:t>
            </w:r>
          </w:p>
          <w:p w14:paraId="238EC8B4" w14:textId="77777777" w:rsidR="0028282C" w:rsidRPr="00A00D77" w:rsidRDefault="0028282C">
            <w:pPr>
              <w:spacing w:line="276" w:lineRule="auto"/>
              <w:rPr>
                <w:rFonts w:ascii="Arial" w:eastAsia="Arial" w:hAnsi="Arial" w:cs="Arial"/>
                <w:color w:val="000000" w:themeColor="text1"/>
              </w:rPr>
            </w:pPr>
          </w:p>
          <w:p w14:paraId="09D68E10" w14:textId="6F2E7640" w:rsidR="0028282C" w:rsidRPr="00C31F93" w:rsidRDefault="0028282C">
            <w:pPr>
              <w:spacing w:line="276" w:lineRule="auto"/>
              <w:rPr>
                <w:rFonts w:ascii="Arial" w:eastAsia="Arial" w:hAnsi="Arial" w:cs="Arial"/>
                <w:i/>
                <w:color w:val="000000" w:themeColor="text1"/>
              </w:rPr>
            </w:pPr>
            <w:r w:rsidRPr="00A00D77">
              <w:rPr>
                <w:rFonts w:ascii="Arial" w:eastAsia="Arial" w:hAnsi="Arial" w:cs="Arial"/>
                <w:color w:val="000000" w:themeColor="text1"/>
              </w:rPr>
              <w:t>Additional $</w:t>
            </w:r>
            <w:r w:rsidR="00D3552D" w:rsidRPr="00A00D77">
              <w:rPr>
                <w:rFonts w:ascii="Arial" w:eastAsia="Arial" w:hAnsi="Arial" w:cs="Arial"/>
                <w:color w:val="000000" w:themeColor="text1"/>
              </w:rPr>
              <w:t>1</w:t>
            </w:r>
            <w:r w:rsidRPr="00A00D77">
              <w:rPr>
                <w:rFonts w:ascii="Arial" w:eastAsia="Arial" w:hAnsi="Arial" w:cs="Arial"/>
                <w:color w:val="000000" w:themeColor="text1"/>
              </w:rPr>
              <w:t>,000,000</w:t>
            </w:r>
            <w:r w:rsidR="000426DA" w:rsidRPr="00A00D77">
              <w:rPr>
                <w:rFonts w:ascii="Arial" w:eastAsia="Arial" w:hAnsi="Arial" w:cs="Arial"/>
                <w:color w:val="000000" w:themeColor="text1"/>
              </w:rPr>
              <w:t xml:space="preserve"> </w:t>
            </w:r>
            <w:r w:rsidR="00351BFF" w:rsidRPr="00A00D77">
              <w:rPr>
                <w:rFonts w:ascii="Arial" w:eastAsia="Arial" w:hAnsi="Arial" w:cs="Arial"/>
                <w:color w:val="000000" w:themeColor="text1"/>
              </w:rPr>
              <w:t>(</w:t>
            </w:r>
            <w:r w:rsidR="000426DA" w:rsidRPr="00A00D77">
              <w:rPr>
                <w:rFonts w:ascii="Arial" w:eastAsia="Arial" w:hAnsi="Arial" w:cs="Arial"/>
                <w:color w:val="000000" w:themeColor="text1"/>
              </w:rPr>
              <w:t>CAT</w:t>
            </w:r>
            <w:r w:rsidR="00351BFF" w:rsidRPr="00A00D77">
              <w:rPr>
                <w:rFonts w:ascii="Arial" w:eastAsia="Arial" w:hAnsi="Arial" w:cs="Arial"/>
                <w:color w:val="000000" w:themeColor="text1"/>
              </w:rPr>
              <w:t>)</w:t>
            </w:r>
          </w:p>
        </w:tc>
      </w:tr>
      <w:tr w:rsidR="002A08CC" w:rsidRPr="00102009" w14:paraId="15592BE1" w14:textId="1B79303A" w:rsidTr="4708FD68">
        <w:trPr>
          <w:trHeight w:val="300"/>
        </w:trPr>
        <w:tc>
          <w:tcPr>
            <w:tcW w:w="2245" w:type="dxa"/>
            <w:vAlign w:val="center"/>
          </w:tcPr>
          <w:p w14:paraId="3F17013F" w14:textId="2922DB57" w:rsidR="002A08CC" w:rsidRPr="00102009" w:rsidRDefault="00AA445E">
            <w:pPr>
              <w:spacing w:line="276" w:lineRule="auto"/>
              <w:rPr>
                <w:rFonts w:ascii="Arial" w:hAnsi="Arial" w:cs="Arial"/>
                <w:sz w:val="24"/>
                <w:szCs w:val="24"/>
              </w:rPr>
            </w:pPr>
            <w:r w:rsidRPr="00AA445E">
              <w:rPr>
                <w:rFonts w:ascii="Arial" w:eastAsia="Arial" w:hAnsi="Arial" w:cs="Arial"/>
                <w:color w:val="000000" w:themeColor="text1"/>
                <w:sz w:val="24"/>
                <w:szCs w:val="24"/>
              </w:rPr>
              <w:lastRenderedPageBreak/>
              <w:t>Dependant care benefits</w:t>
            </w:r>
          </w:p>
        </w:tc>
        <w:tc>
          <w:tcPr>
            <w:tcW w:w="4410" w:type="dxa"/>
            <w:vAlign w:val="center"/>
          </w:tcPr>
          <w:p w14:paraId="70979CC9" w14:textId="2053DA66" w:rsidR="002A08CC" w:rsidRPr="00102009" w:rsidRDefault="00AA445E">
            <w:pPr>
              <w:spacing w:line="276" w:lineRule="auto"/>
              <w:rPr>
                <w:rFonts w:ascii="Arial" w:eastAsia="Arial" w:hAnsi="Arial" w:cs="Arial"/>
                <w:sz w:val="24"/>
                <w:szCs w:val="24"/>
              </w:rPr>
            </w:pPr>
            <w:r>
              <w:rPr>
                <w:rFonts w:ascii="Arial" w:hAnsi="Arial" w:cs="Arial"/>
                <w:sz w:val="24"/>
                <w:szCs w:val="24"/>
              </w:rPr>
              <w:t>H</w:t>
            </w:r>
            <w:r w:rsidRPr="0FBA289B">
              <w:rPr>
                <w:rFonts w:ascii="Arial" w:hAnsi="Arial" w:cs="Arial"/>
                <w:sz w:val="24"/>
                <w:szCs w:val="24"/>
              </w:rPr>
              <w:t>elp</w:t>
            </w:r>
            <w:r w:rsidRPr="74C7D0BB">
              <w:rPr>
                <w:rFonts w:ascii="Arial" w:hAnsi="Arial" w:cs="Arial"/>
                <w:sz w:val="24"/>
                <w:szCs w:val="24"/>
              </w:rPr>
              <w:t xml:space="preserve"> cover costs associated</w:t>
            </w:r>
            <w:r w:rsidRPr="392839B0">
              <w:rPr>
                <w:rFonts w:ascii="Arial" w:hAnsi="Arial" w:cs="Arial"/>
                <w:sz w:val="24"/>
                <w:szCs w:val="24"/>
              </w:rPr>
              <w:t xml:space="preserve"> </w:t>
            </w:r>
            <w:r w:rsidRPr="17D23D0D">
              <w:rPr>
                <w:rFonts w:ascii="Arial" w:hAnsi="Arial" w:cs="Arial"/>
                <w:sz w:val="24"/>
                <w:szCs w:val="24"/>
              </w:rPr>
              <w:t xml:space="preserve">with caring for </w:t>
            </w:r>
            <w:r w:rsidRPr="05EA3C9F">
              <w:rPr>
                <w:rFonts w:ascii="Arial" w:hAnsi="Arial" w:cs="Arial"/>
                <w:sz w:val="24"/>
                <w:szCs w:val="24"/>
              </w:rPr>
              <w:t>dependants</w:t>
            </w:r>
            <w:r w:rsidRPr="54623057">
              <w:rPr>
                <w:rFonts w:ascii="Arial" w:hAnsi="Arial" w:cs="Arial"/>
                <w:sz w:val="24"/>
                <w:szCs w:val="24"/>
              </w:rPr>
              <w:t xml:space="preserve"> </w:t>
            </w:r>
            <w:r w:rsidRPr="2346C223">
              <w:rPr>
                <w:rFonts w:ascii="Arial" w:hAnsi="Arial" w:cs="Arial"/>
                <w:sz w:val="24"/>
                <w:szCs w:val="24"/>
              </w:rPr>
              <w:t>such as</w:t>
            </w:r>
            <w:r w:rsidRPr="75A9A692">
              <w:rPr>
                <w:rFonts w:ascii="Arial" w:hAnsi="Arial" w:cs="Arial"/>
                <w:sz w:val="24"/>
                <w:szCs w:val="24"/>
              </w:rPr>
              <w:t xml:space="preserve"> a child</w:t>
            </w:r>
            <w:r w:rsidRPr="34D0DBC8">
              <w:rPr>
                <w:rFonts w:ascii="Arial" w:hAnsi="Arial" w:cs="Arial"/>
                <w:sz w:val="24"/>
                <w:szCs w:val="24"/>
              </w:rPr>
              <w:t>,</w:t>
            </w:r>
            <w:r w:rsidRPr="75A9A692">
              <w:rPr>
                <w:rFonts w:ascii="Arial" w:hAnsi="Arial" w:cs="Arial"/>
                <w:sz w:val="24"/>
                <w:szCs w:val="24"/>
              </w:rPr>
              <w:t xml:space="preserve"> </w:t>
            </w:r>
            <w:r w:rsidRPr="2346C223">
              <w:rPr>
                <w:rFonts w:ascii="Arial" w:hAnsi="Arial" w:cs="Arial"/>
                <w:sz w:val="24"/>
                <w:szCs w:val="24"/>
              </w:rPr>
              <w:t>o</w:t>
            </w:r>
            <w:r>
              <w:rPr>
                <w:rFonts w:ascii="Arial" w:hAnsi="Arial" w:cs="Arial"/>
                <w:sz w:val="24"/>
                <w:szCs w:val="24"/>
              </w:rPr>
              <w:t>r</w:t>
            </w:r>
            <w:r w:rsidRPr="0B71FE24">
              <w:rPr>
                <w:rFonts w:ascii="Arial" w:hAnsi="Arial" w:cs="Arial"/>
                <w:sz w:val="24"/>
                <w:szCs w:val="24"/>
              </w:rPr>
              <w:t xml:space="preserve"> </w:t>
            </w:r>
            <w:r w:rsidRPr="050DCFEC">
              <w:rPr>
                <w:rFonts w:ascii="Arial" w:hAnsi="Arial" w:cs="Arial"/>
                <w:sz w:val="24"/>
                <w:szCs w:val="24"/>
              </w:rPr>
              <w:t>spouse</w:t>
            </w:r>
            <w:r w:rsidRPr="34D0DBC8">
              <w:rPr>
                <w:rFonts w:ascii="Arial" w:hAnsi="Arial" w:cs="Arial"/>
                <w:sz w:val="24"/>
                <w:szCs w:val="24"/>
              </w:rPr>
              <w:t xml:space="preserve"> or aging parent</w:t>
            </w:r>
            <w:r w:rsidRPr="2346C223">
              <w:rPr>
                <w:rFonts w:ascii="Arial" w:hAnsi="Arial" w:cs="Arial"/>
                <w:sz w:val="24"/>
                <w:szCs w:val="24"/>
              </w:rPr>
              <w:t>.</w:t>
            </w:r>
          </w:p>
        </w:tc>
        <w:tc>
          <w:tcPr>
            <w:tcW w:w="2695" w:type="dxa"/>
            <w:vAlign w:val="center"/>
          </w:tcPr>
          <w:p w14:paraId="13C859FA" w14:textId="45BEF0BA" w:rsidR="006E04AF" w:rsidRPr="00A00D77" w:rsidRDefault="006900E9">
            <w:pPr>
              <w:spacing w:line="276" w:lineRule="auto"/>
              <w:rPr>
                <w:rFonts w:ascii="Arial" w:eastAsia="Arial" w:hAnsi="Arial" w:cs="Arial"/>
                <w:color w:val="000000" w:themeColor="text1"/>
              </w:rPr>
            </w:pPr>
            <w:r w:rsidRPr="00A00D77">
              <w:rPr>
                <w:rFonts w:ascii="Arial" w:eastAsia="Arial" w:hAnsi="Arial" w:cs="Arial"/>
                <w:color w:val="000000" w:themeColor="text1"/>
              </w:rPr>
              <w:t>Up to $75</w:t>
            </w:r>
            <w:r w:rsidR="00ED02A5" w:rsidRPr="00A00D77">
              <w:rPr>
                <w:rFonts w:ascii="Arial" w:eastAsia="Arial" w:hAnsi="Arial" w:cs="Arial"/>
                <w:color w:val="000000" w:themeColor="text1"/>
              </w:rPr>
              <w:t xml:space="preserve"> per </w:t>
            </w:r>
            <w:r w:rsidRPr="00A00D77">
              <w:rPr>
                <w:rFonts w:ascii="Arial" w:eastAsia="Arial" w:hAnsi="Arial" w:cs="Arial"/>
                <w:color w:val="000000" w:themeColor="text1"/>
              </w:rPr>
              <w:t xml:space="preserve">week for </w:t>
            </w:r>
            <w:r w:rsidR="00E121ED">
              <w:rPr>
                <w:rFonts w:ascii="Arial" w:eastAsia="Arial" w:hAnsi="Arial" w:cs="Arial"/>
                <w:color w:val="000000" w:themeColor="text1"/>
              </w:rPr>
              <w:t>1</w:t>
            </w:r>
            <w:r w:rsidR="00A2447A" w:rsidRPr="00A2447A">
              <w:rPr>
                <w:rFonts w:ascii="Arial" w:eastAsia="Arial" w:hAnsi="Arial" w:cs="Arial"/>
                <w:color w:val="000000" w:themeColor="text1"/>
                <w:vertAlign w:val="superscript"/>
              </w:rPr>
              <w:t>st</w:t>
            </w:r>
            <w:r w:rsidRPr="00A00D77">
              <w:rPr>
                <w:rFonts w:ascii="Arial" w:eastAsia="Arial" w:hAnsi="Arial" w:cs="Arial"/>
                <w:color w:val="000000" w:themeColor="text1"/>
              </w:rPr>
              <w:t xml:space="preserve"> dependant </w:t>
            </w:r>
            <w:r w:rsidR="006E04AF" w:rsidRPr="00A00D77">
              <w:rPr>
                <w:rFonts w:ascii="Arial" w:eastAsia="Arial" w:hAnsi="Arial" w:cs="Arial"/>
                <w:color w:val="000000" w:themeColor="text1"/>
              </w:rPr>
              <w:t xml:space="preserve">/ </w:t>
            </w:r>
            <w:r w:rsidRPr="00A00D77">
              <w:rPr>
                <w:rFonts w:ascii="Arial" w:eastAsia="Arial" w:hAnsi="Arial" w:cs="Arial"/>
                <w:color w:val="000000" w:themeColor="text1"/>
              </w:rPr>
              <w:t>$25</w:t>
            </w:r>
            <w:r w:rsidR="00ED02A5" w:rsidRPr="00A00D77">
              <w:rPr>
                <w:rFonts w:ascii="Arial" w:eastAsia="Arial" w:hAnsi="Arial" w:cs="Arial"/>
                <w:color w:val="000000" w:themeColor="text1"/>
              </w:rPr>
              <w:t xml:space="preserve"> per </w:t>
            </w:r>
            <w:r w:rsidRPr="00A00D77">
              <w:rPr>
                <w:rFonts w:ascii="Arial" w:eastAsia="Arial" w:hAnsi="Arial" w:cs="Arial"/>
                <w:color w:val="000000" w:themeColor="text1"/>
              </w:rPr>
              <w:t>week for add</w:t>
            </w:r>
            <w:r w:rsidR="00ED02A5" w:rsidRPr="00A00D77">
              <w:rPr>
                <w:rFonts w:ascii="Arial" w:eastAsia="Arial" w:hAnsi="Arial" w:cs="Arial"/>
                <w:color w:val="000000" w:themeColor="text1"/>
              </w:rPr>
              <w:t xml:space="preserve">itional </w:t>
            </w:r>
            <w:r w:rsidRPr="00A00D77">
              <w:rPr>
                <w:rFonts w:ascii="Arial" w:eastAsia="Arial" w:hAnsi="Arial" w:cs="Arial"/>
                <w:color w:val="000000" w:themeColor="text1"/>
              </w:rPr>
              <w:t xml:space="preserve">dependants </w:t>
            </w:r>
          </w:p>
          <w:p w14:paraId="0366AF21" w14:textId="67C9CCDD" w:rsidR="002A08CC" w:rsidRPr="00A00D77" w:rsidRDefault="006900E9">
            <w:pPr>
              <w:spacing w:line="276" w:lineRule="auto"/>
              <w:rPr>
                <w:rFonts w:ascii="Arial" w:eastAsia="Arial" w:hAnsi="Arial" w:cs="Arial"/>
              </w:rPr>
            </w:pPr>
            <w:r w:rsidRPr="00A00D77">
              <w:rPr>
                <w:rFonts w:ascii="Arial" w:eastAsia="Arial" w:hAnsi="Arial" w:cs="Arial"/>
                <w:color w:val="000000" w:themeColor="text1"/>
              </w:rPr>
              <w:t>(max $150</w:t>
            </w:r>
            <w:r w:rsidR="006E04AF" w:rsidRPr="00A00D77">
              <w:rPr>
                <w:rFonts w:ascii="Arial" w:eastAsia="Arial" w:hAnsi="Arial" w:cs="Arial"/>
                <w:color w:val="000000" w:themeColor="text1"/>
              </w:rPr>
              <w:t xml:space="preserve"> per </w:t>
            </w:r>
            <w:r w:rsidRPr="00A00D77">
              <w:rPr>
                <w:rFonts w:ascii="Arial" w:eastAsia="Arial" w:hAnsi="Arial" w:cs="Arial"/>
                <w:color w:val="000000" w:themeColor="text1"/>
              </w:rPr>
              <w:t>week)</w:t>
            </w:r>
          </w:p>
        </w:tc>
      </w:tr>
      <w:tr w:rsidR="002A08CC" w:rsidRPr="00102009" w14:paraId="0CB5F2DD" w14:textId="6C6C9C56" w:rsidTr="4708FD68">
        <w:trPr>
          <w:trHeight w:val="300"/>
        </w:trPr>
        <w:tc>
          <w:tcPr>
            <w:tcW w:w="2245" w:type="dxa"/>
            <w:vAlign w:val="center"/>
          </w:tcPr>
          <w:p w14:paraId="18F514A2" w14:textId="77AA0A1F" w:rsidR="002A08CC" w:rsidRPr="00AA445E" w:rsidRDefault="00AA445E">
            <w:pPr>
              <w:spacing w:line="276" w:lineRule="auto"/>
              <w:rPr>
                <w:rFonts w:ascii="Arial" w:hAnsi="Arial" w:cs="Arial"/>
                <w:sz w:val="24"/>
                <w:szCs w:val="24"/>
              </w:rPr>
            </w:pPr>
            <w:r w:rsidRPr="000313EC">
              <w:rPr>
                <w:rFonts w:ascii="Arial" w:eastAsia="Arial" w:hAnsi="Arial" w:cs="Arial"/>
                <w:color w:val="000000" w:themeColor="text1"/>
                <w:sz w:val="24"/>
                <w:szCs w:val="24"/>
              </w:rPr>
              <w:t>Indexation benefits</w:t>
            </w:r>
          </w:p>
        </w:tc>
        <w:tc>
          <w:tcPr>
            <w:tcW w:w="4410" w:type="dxa"/>
            <w:vAlign w:val="center"/>
          </w:tcPr>
          <w:p w14:paraId="0D253FAE" w14:textId="380A1A9D" w:rsidR="002A08CC" w:rsidRPr="00102009" w:rsidRDefault="00AA445E">
            <w:pPr>
              <w:spacing w:line="276" w:lineRule="auto"/>
              <w:rPr>
                <w:rFonts w:ascii="Arial" w:eastAsia="Arial" w:hAnsi="Arial" w:cs="Arial"/>
                <w:color w:val="000000" w:themeColor="text1"/>
                <w:sz w:val="24"/>
                <w:szCs w:val="24"/>
              </w:rPr>
            </w:pPr>
            <w:r>
              <w:rPr>
                <w:rFonts w:ascii="Arial" w:hAnsi="Arial" w:cs="Arial"/>
                <w:sz w:val="24"/>
                <w:szCs w:val="24"/>
              </w:rPr>
              <w:t>H</w:t>
            </w:r>
            <w:r w:rsidRPr="006677B2">
              <w:rPr>
                <w:rFonts w:ascii="Arial" w:hAnsi="Arial" w:cs="Arial"/>
                <w:sz w:val="24"/>
                <w:szCs w:val="24"/>
              </w:rPr>
              <w:t>elp to ensure the income replacement benefit is adjusted to reflect the cost of living changes each year.</w:t>
            </w:r>
          </w:p>
        </w:tc>
        <w:tc>
          <w:tcPr>
            <w:tcW w:w="2695" w:type="dxa"/>
            <w:vAlign w:val="center"/>
          </w:tcPr>
          <w:p w14:paraId="6908ABDB" w14:textId="0BE0A4F5" w:rsidR="002A08CC" w:rsidRPr="00A00D77" w:rsidRDefault="0003006F">
            <w:pPr>
              <w:spacing w:line="276" w:lineRule="auto"/>
              <w:rPr>
                <w:rFonts w:ascii="Arial" w:eastAsia="Arial" w:hAnsi="Arial" w:cs="Arial"/>
                <w:color w:val="000000" w:themeColor="text1"/>
              </w:rPr>
            </w:pPr>
            <w:r w:rsidRPr="00A00D77">
              <w:rPr>
                <w:rFonts w:ascii="Arial" w:eastAsia="Arial" w:hAnsi="Arial" w:cs="Arial"/>
                <w:color w:val="000000" w:themeColor="text1"/>
              </w:rPr>
              <w:t>As calculated</w:t>
            </w:r>
          </w:p>
        </w:tc>
      </w:tr>
    </w:tbl>
    <w:p w14:paraId="0A3F06C4" w14:textId="77777777" w:rsidR="006677B2" w:rsidRDefault="006677B2">
      <w:pPr>
        <w:rPr>
          <w:rFonts w:ascii="Arial" w:hAnsi="Arial" w:cs="Arial"/>
          <w:sz w:val="24"/>
          <w:szCs w:val="24"/>
        </w:rPr>
      </w:pPr>
    </w:p>
    <w:p w14:paraId="2C1B7EAA" w14:textId="60A77F97" w:rsidR="00C65D80" w:rsidRPr="00102009" w:rsidRDefault="00337095">
      <w:pPr>
        <w:rPr>
          <w:rFonts w:ascii="Arial" w:hAnsi="Arial" w:cs="Arial"/>
          <w:b/>
          <w:bCs/>
          <w:sz w:val="24"/>
          <w:szCs w:val="24"/>
        </w:rPr>
      </w:pPr>
      <w:r w:rsidRPr="00102009">
        <w:rPr>
          <w:rFonts w:ascii="Arial" w:hAnsi="Arial" w:cs="Arial"/>
          <w:b/>
          <w:bCs/>
          <w:sz w:val="24"/>
          <w:szCs w:val="24"/>
        </w:rPr>
        <w:t>What steps should I take?</w:t>
      </w:r>
      <w:r w:rsidR="003C241C" w:rsidRPr="00102009">
        <w:rPr>
          <w:rFonts w:ascii="Arial" w:hAnsi="Arial" w:cs="Arial"/>
          <w:b/>
          <w:bCs/>
          <w:sz w:val="24"/>
          <w:szCs w:val="24"/>
        </w:rPr>
        <w:t xml:space="preserve"> </w:t>
      </w:r>
    </w:p>
    <w:p w14:paraId="1D5D1FAE" w14:textId="462BC3B6" w:rsidR="00337095" w:rsidRPr="002671D7" w:rsidRDefault="14394AE4" w:rsidP="000313EC">
      <w:pPr>
        <w:pStyle w:val="ListParagraph"/>
        <w:numPr>
          <w:ilvl w:val="0"/>
          <w:numId w:val="20"/>
        </w:numPr>
        <w:rPr>
          <w:rFonts w:ascii="Arial" w:hAnsi="Arial" w:cs="Arial"/>
          <w:sz w:val="24"/>
          <w:szCs w:val="24"/>
        </w:rPr>
      </w:pPr>
      <w:r w:rsidRPr="00102009">
        <w:rPr>
          <w:rFonts w:ascii="Arial" w:hAnsi="Arial" w:cs="Arial"/>
          <w:sz w:val="24"/>
          <w:szCs w:val="24"/>
        </w:rPr>
        <w:t xml:space="preserve">Review your current coverage </w:t>
      </w:r>
      <w:r w:rsidR="4150CA6F" w:rsidRPr="00102009">
        <w:rPr>
          <w:rFonts w:ascii="Arial" w:hAnsi="Arial" w:cs="Arial"/>
          <w:sz w:val="24"/>
          <w:szCs w:val="24"/>
        </w:rPr>
        <w:t xml:space="preserve">to understand what </w:t>
      </w:r>
      <w:r w:rsidR="471C90D4" w:rsidRPr="00102009">
        <w:rPr>
          <w:rFonts w:ascii="Arial" w:hAnsi="Arial" w:cs="Arial"/>
          <w:sz w:val="24"/>
          <w:szCs w:val="24"/>
        </w:rPr>
        <w:t>benefits you have</w:t>
      </w:r>
      <w:r w:rsidR="4150CA6F" w:rsidRPr="00102009">
        <w:rPr>
          <w:rFonts w:ascii="Arial" w:hAnsi="Arial" w:cs="Arial"/>
          <w:sz w:val="24"/>
          <w:szCs w:val="24"/>
        </w:rPr>
        <w:t xml:space="preserve"> today</w:t>
      </w:r>
      <w:r w:rsidR="49BD5EB4" w:rsidRPr="00102009">
        <w:rPr>
          <w:rFonts w:ascii="Arial" w:hAnsi="Arial" w:cs="Arial"/>
          <w:sz w:val="24"/>
          <w:szCs w:val="24"/>
        </w:rPr>
        <w:t xml:space="preserve"> in your auto insurance policy</w:t>
      </w:r>
      <w:r w:rsidR="00441F3A">
        <w:rPr>
          <w:rFonts w:ascii="Arial" w:hAnsi="Arial" w:cs="Arial"/>
          <w:sz w:val="24"/>
          <w:szCs w:val="24"/>
        </w:rPr>
        <w:t>.</w:t>
      </w:r>
      <w:r w:rsidR="49BD5EB4" w:rsidRPr="00102009">
        <w:rPr>
          <w:rFonts w:ascii="Arial" w:hAnsi="Arial" w:cs="Arial"/>
          <w:sz w:val="24"/>
          <w:szCs w:val="24"/>
        </w:rPr>
        <w:t xml:space="preserve"> </w:t>
      </w:r>
    </w:p>
    <w:p w14:paraId="4825BB2D" w14:textId="3734EF7A" w:rsidR="003C241C" w:rsidRDefault="003C241C" w:rsidP="000313EC">
      <w:pPr>
        <w:pStyle w:val="ListParagraph"/>
        <w:numPr>
          <w:ilvl w:val="0"/>
          <w:numId w:val="20"/>
        </w:numPr>
        <w:rPr>
          <w:rFonts w:ascii="Arial" w:hAnsi="Arial" w:cs="Arial"/>
          <w:sz w:val="24"/>
          <w:szCs w:val="24"/>
        </w:rPr>
      </w:pPr>
      <w:r w:rsidRPr="00102009">
        <w:rPr>
          <w:rFonts w:ascii="Arial" w:hAnsi="Arial" w:cs="Arial"/>
          <w:sz w:val="24"/>
          <w:szCs w:val="24"/>
        </w:rPr>
        <w:t xml:space="preserve">Review </w:t>
      </w:r>
      <w:r w:rsidR="00DF2EE8">
        <w:rPr>
          <w:rFonts w:ascii="Arial" w:hAnsi="Arial" w:cs="Arial"/>
          <w:sz w:val="24"/>
          <w:szCs w:val="24"/>
        </w:rPr>
        <w:t>coverage you</w:t>
      </w:r>
      <w:r w:rsidR="009344E9" w:rsidRPr="009344E9">
        <w:rPr>
          <w:rFonts w:ascii="Arial" w:hAnsi="Arial" w:cs="Arial"/>
          <w:sz w:val="24"/>
          <w:szCs w:val="24"/>
        </w:rPr>
        <w:t xml:space="preserve"> may already have through your </w:t>
      </w:r>
      <w:r w:rsidR="00054262">
        <w:rPr>
          <w:rFonts w:ascii="Arial" w:hAnsi="Arial" w:cs="Arial"/>
          <w:sz w:val="24"/>
          <w:szCs w:val="24"/>
        </w:rPr>
        <w:t xml:space="preserve">workplace, </w:t>
      </w:r>
      <w:r w:rsidR="009344E9" w:rsidRPr="009344E9">
        <w:rPr>
          <w:rFonts w:ascii="Arial" w:hAnsi="Arial" w:cs="Arial"/>
          <w:sz w:val="24"/>
          <w:szCs w:val="24"/>
        </w:rPr>
        <w:t>private benefits plan</w:t>
      </w:r>
      <w:r w:rsidR="00DF2EE8">
        <w:rPr>
          <w:rFonts w:ascii="Arial" w:hAnsi="Arial" w:cs="Arial"/>
          <w:sz w:val="24"/>
          <w:szCs w:val="24"/>
        </w:rPr>
        <w:t>,</w:t>
      </w:r>
      <w:r w:rsidR="009344E9" w:rsidRPr="009344E9">
        <w:rPr>
          <w:rFonts w:ascii="Arial" w:hAnsi="Arial" w:cs="Arial"/>
          <w:sz w:val="24"/>
          <w:szCs w:val="24"/>
        </w:rPr>
        <w:t xml:space="preserve"> or life and health insurance providers.</w:t>
      </w:r>
    </w:p>
    <w:p w14:paraId="28D5D424" w14:textId="2D77BAE6" w:rsidR="005B7166" w:rsidRPr="00102009" w:rsidRDefault="005B7166" w:rsidP="000313EC">
      <w:pPr>
        <w:pStyle w:val="ListParagraph"/>
        <w:numPr>
          <w:ilvl w:val="0"/>
          <w:numId w:val="20"/>
        </w:numPr>
        <w:rPr>
          <w:rFonts w:ascii="Arial" w:hAnsi="Arial" w:cs="Arial"/>
          <w:sz w:val="24"/>
          <w:szCs w:val="24"/>
        </w:rPr>
      </w:pPr>
      <w:r w:rsidRPr="00102009">
        <w:rPr>
          <w:rFonts w:ascii="Arial" w:hAnsi="Arial" w:cs="Arial"/>
          <w:sz w:val="24"/>
          <w:szCs w:val="24"/>
        </w:rPr>
        <w:t>Think about your needs. Consider which coverage is right for you.</w:t>
      </w:r>
    </w:p>
    <w:p w14:paraId="1FD13437" w14:textId="74599183" w:rsidR="003C241C" w:rsidRPr="00102009" w:rsidRDefault="723ADBB6" w:rsidP="000313EC">
      <w:pPr>
        <w:pStyle w:val="ListParagraph"/>
        <w:numPr>
          <w:ilvl w:val="0"/>
          <w:numId w:val="20"/>
        </w:numPr>
        <w:rPr>
          <w:rFonts w:ascii="Arial" w:hAnsi="Arial" w:cs="Arial"/>
        </w:rPr>
      </w:pPr>
      <w:r w:rsidRPr="15D8F3FA">
        <w:rPr>
          <w:rFonts w:ascii="Arial" w:hAnsi="Arial" w:cs="Arial"/>
          <w:sz w:val="24"/>
          <w:szCs w:val="24"/>
        </w:rPr>
        <w:t xml:space="preserve">Speak to your </w:t>
      </w:r>
      <w:r w:rsidR="008207B8" w:rsidRPr="008207B8">
        <w:rPr>
          <w:rFonts w:ascii="Arial" w:hAnsi="Arial" w:cs="Arial"/>
          <w:sz w:val="24"/>
          <w:szCs w:val="24"/>
        </w:rPr>
        <w:t>[insurer / agent / broker]</w:t>
      </w:r>
      <w:r w:rsidRPr="15D8F3FA">
        <w:rPr>
          <w:rFonts w:ascii="Arial" w:hAnsi="Arial" w:cs="Arial"/>
          <w:sz w:val="24"/>
          <w:szCs w:val="24"/>
        </w:rPr>
        <w:t xml:space="preserve"> to learn more about your options</w:t>
      </w:r>
      <w:r w:rsidR="77E2807C" w:rsidRPr="15D8F3FA">
        <w:rPr>
          <w:rFonts w:ascii="Arial" w:hAnsi="Arial" w:cs="Arial"/>
          <w:sz w:val="24"/>
          <w:szCs w:val="24"/>
        </w:rPr>
        <w:t>.</w:t>
      </w:r>
    </w:p>
    <w:p w14:paraId="3AD675D2" w14:textId="48D8D40C" w:rsidR="00C65D80" w:rsidRPr="00102009" w:rsidRDefault="222C5492" w:rsidP="008D144E">
      <w:pPr>
        <w:rPr>
          <w:rFonts w:ascii="Arial" w:hAnsi="Arial" w:cs="Arial"/>
          <w:sz w:val="24"/>
          <w:szCs w:val="24"/>
        </w:rPr>
      </w:pPr>
      <w:r w:rsidRPr="00102009">
        <w:rPr>
          <w:rFonts w:ascii="Arial" w:hAnsi="Arial" w:cs="Arial"/>
          <w:sz w:val="24"/>
          <w:szCs w:val="24"/>
        </w:rPr>
        <w:t>Make informed decisions</w:t>
      </w:r>
      <w:r w:rsidR="00706A30" w:rsidRPr="00102009">
        <w:rPr>
          <w:rFonts w:ascii="Arial" w:hAnsi="Arial" w:cs="Arial"/>
          <w:sz w:val="24"/>
          <w:szCs w:val="24"/>
        </w:rPr>
        <w:t xml:space="preserve">; </w:t>
      </w:r>
      <w:r w:rsidRPr="00102009">
        <w:rPr>
          <w:rFonts w:ascii="Arial" w:hAnsi="Arial" w:cs="Arial"/>
          <w:sz w:val="24"/>
          <w:szCs w:val="24"/>
        </w:rPr>
        <w:t>c</w:t>
      </w:r>
      <w:r w:rsidR="723ADBB6" w:rsidRPr="00102009">
        <w:rPr>
          <w:rFonts w:ascii="Arial" w:hAnsi="Arial" w:cs="Arial"/>
          <w:sz w:val="24"/>
          <w:szCs w:val="24"/>
        </w:rPr>
        <w:t xml:space="preserve">hoose the benefits that best fit your needs and </w:t>
      </w:r>
      <w:r w:rsidR="2D2FA380" w:rsidRPr="00102009">
        <w:rPr>
          <w:rFonts w:ascii="Arial" w:hAnsi="Arial" w:cs="Arial"/>
          <w:sz w:val="24"/>
          <w:szCs w:val="24"/>
        </w:rPr>
        <w:t>budget</w:t>
      </w:r>
      <w:r w:rsidR="77E2807C" w:rsidRPr="00102009">
        <w:rPr>
          <w:rFonts w:ascii="Arial" w:hAnsi="Arial" w:cs="Arial"/>
          <w:sz w:val="24"/>
          <w:szCs w:val="24"/>
        </w:rPr>
        <w:t>.</w:t>
      </w:r>
    </w:p>
    <w:p w14:paraId="22CE7DE8" w14:textId="77777777" w:rsidR="009771C6" w:rsidRDefault="009771C6" w:rsidP="008F4250">
      <w:pPr>
        <w:rPr>
          <w:rFonts w:ascii="Arial" w:hAnsi="Arial" w:cs="Arial"/>
          <w:b/>
          <w:bCs/>
          <w:sz w:val="24"/>
          <w:szCs w:val="24"/>
        </w:rPr>
      </w:pPr>
    </w:p>
    <w:p w14:paraId="44E1DF92" w14:textId="084A3B38" w:rsidR="00606C67" w:rsidRPr="00102009" w:rsidRDefault="00606C67" w:rsidP="008F4250">
      <w:pPr>
        <w:rPr>
          <w:rFonts w:ascii="Arial" w:hAnsi="Arial" w:cs="Arial"/>
          <w:b/>
          <w:bCs/>
          <w:sz w:val="24"/>
          <w:szCs w:val="24"/>
        </w:rPr>
      </w:pPr>
      <w:r w:rsidRPr="00102009">
        <w:rPr>
          <w:rFonts w:ascii="Arial" w:hAnsi="Arial" w:cs="Arial"/>
          <w:b/>
          <w:bCs/>
          <w:sz w:val="24"/>
          <w:szCs w:val="24"/>
        </w:rPr>
        <w:t xml:space="preserve">Need help? </w:t>
      </w:r>
    </w:p>
    <w:p w14:paraId="741AB399" w14:textId="2A85683A" w:rsidR="008F4250" w:rsidRPr="00102009" w:rsidRDefault="002B62B6" w:rsidP="008F4250">
      <w:pPr>
        <w:rPr>
          <w:rFonts w:ascii="Arial" w:hAnsi="Arial" w:cs="Arial"/>
          <w:sz w:val="24"/>
          <w:szCs w:val="24"/>
        </w:rPr>
      </w:pPr>
      <w:r>
        <w:rPr>
          <w:rFonts w:ascii="Arial" w:hAnsi="Arial" w:cs="Arial"/>
          <w:sz w:val="24"/>
          <w:szCs w:val="24"/>
        </w:rPr>
        <w:t>Please reach out to your broker</w:t>
      </w:r>
      <w:r w:rsidR="00606C67" w:rsidRPr="00102009">
        <w:rPr>
          <w:rFonts w:ascii="Arial" w:hAnsi="Arial" w:cs="Arial"/>
          <w:sz w:val="24"/>
          <w:szCs w:val="24"/>
        </w:rPr>
        <w:t xml:space="preserve"> </w:t>
      </w:r>
    </w:p>
    <w:p w14:paraId="61236668" w14:textId="1757EE1D" w:rsidR="00C52D16" w:rsidRDefault="00C52D16" w:rsidP="008F4250">
      <w:pPr>
        <w:rPr>
          <w:rFonts w:ascii="Arial" w:hAnsi="Arial" w:cs="Arial"/>
          <w:sz w:val="24"/>
          <w:szCs w:val="24"/>
        </w:rPr>
      </w:pPr>
    </w:p>
    <w:p w14:paraId="2366A624" w14:textId="77777777" w:rsidR="0096746D" w:rsidRDefault="0096746D" w:rsidP="008F4250">
      <w:pPr>
        <w:rPr>
          <w:rFonts w:ascii="Arial" w:hAnsi="Arial" w:cs="Arial"/>
          <w:sz w:val="24"/>
          <w:szCs w:val="24"/>
        </w:rPr>
      </w:pPr>
    </w:p>
    <w:p w14:paraId="138FAC08" w14:textId="77777777" w:rsidR="0096746D" w:rsidRDefault="0096746D" w:rsidP="008F4250">
      <w:pPr>
        <w:rPr>
          <w:rFonts w:ascii="Arial" w:hAnsi="Arial" w:cs="Arial"/>
          <w:sz w:val="24"/>
          <w:szCs w:val="24"/>
        </w:rPr>
      </w:pPr>
    </w:p>
    <w:p w14:paraId="306D5E88" w14:textId="77777777" w:rsidR="00080E3B" w:rsidRPr="008F4250" w:rsidRDefault="00080E3B" w:rsidP="008F4250">
      <w:pPr>
        <w:rPr>
          <w:rFonts w:ascii="Arial" w:hAnsi="Arial" w:cs="Arial"/>
          <w:sz w:val="24"/>
          <w:szCs w:val="24"/>
        </w:rPr>
      </w:pPr>
    </w:p>
    <w:sectPr w:rsidR="00080E3B" w:rsidRPr="008F4250">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F522" w14:textId="77777777" w:rsidR="00A82805" w:rsidRDefault="00A82805">
      <w:pPr>
        <w:spacing w:after="0" w:line="240" w:lineRule="auto"/>
      </w:pPr>
      <w:r>
        <w:separator/>
      </w:r>
    </w:p>
  </w:endnote>
  <w:endnote w:type="continuationSeparator" w:id="0">
    <w:p w14:paraId="082D2D1D" w14:textId="77777777" w:rsidR="00A82805" w:rsidRDefault="00A82805">
      <w:pPr>
        <w:spacing w:after="0" w:line="240" w:lineRule="auto"/>
      </w:pPr>
      <w:r>
        <w:continuationSeparator/>
      </w:r>
    </w:p>
  </w:endnote>
  <w:endnote w:type="continuationNotice" w:id="1">
    <w:p w14:paraId="51D768D4" w14:textId="77777777" w:rsidR="00A82805" w:rsidRDefault="00A82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87CCEE" w14:paraId="0696F751" w14:textId="77777777" w:rsidTr="4087CCEE">
      <w:trPr>
        <w:trHeight w:val="300"/>
      </w:trPr>
      <w:tc>
        <w:tcPr>
          <w:tcW w:w="3120" w:type="dxa"/>
        </w:tcPr>
        <w:p w14:paraId="00BBEA37" w14:textId="55B41CA7" w:rsidR="4087CCEE" w:rsidRDefault="4087CCEE" w:rsidP="4087CCEE">
          <w:pPr>
            <w:pStyle w:val="Header"/>
            <w:ind w:left="-115"/>
          </w:pPr>
        </w:p>
      </w:tc>
      <w:tc>
        <w:tcPr>
          <w:tcW w:w="3120" w:type="dxa"/>
        </w:tcPr>
        <w:p w14:paraId="0706E34A" w14:textId="421C9E66" w:rsidR="4087CCEE" w:rsidRDefault="4087CCEE" w:rsidP="4087CCEE">
          <w:pPr>
            <w:pStyle w:val="Header"/>
            <w:jc w:val="center"/>
          </w:pPr>
        </w:p>
      </w:tc>
      <w:tc>
        <w:tcPr>
          <w:tcW w:w="3120" w:type="dxa"/>
        </w:tcPr>
        <w:p w14:paraId="777792A4" w14:textId="765B33CC" w:rsidR="4087CCEE" w:rsidRDefault="4087CCEE" w:rsidP="4087CCEE">
          <w:pPr>
            <w:pStyle w:val="Header"/>
            <w:ind w:right="-115"/>
            <w:jc w:val="right"/>
          </w:pPr>
        </w:p>
      </w:tc>
    </w:tr>
  </w:tbl>
  <w:p w14:paraId="2471B3F5" w14:textId="3566B773" w:rsidR="4087CCEE" w:rsidRDefault="4087CCEE" w:rsidP="4087C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1F41" w14:textId="77777777" w:rsidR="00A82805" w:rsidRDefault="00A82805">
      <w:pPr>
        <w:spacing w:after="0" w:line="240" w:lineRule="auto"/>
      </w:pPr>
      <w:r>
        <w:separator/>
      </w:r>
    </w:p>
  </w:footnote>
  <w:footnote w:type="continuationSeparator" w:id="0">
    <w:p w14:paraId="62A54ABE" w14:textId="77777777" w:rsidR="00A82805" w:rsidRDefault="00A82805">
      <w:pPr>
        <w:spacing w:after="0" w:line="240" w:lineRule="auto"/>
      </w:pPr>
      <w:r>
        <w:continuationSeparator/>
      </w:r>
    </w:p>
  </w:footnote>
  <w:footnote w:type="continuationNotice" w:id="1">
    <w:p w14:paraId="4E2D23CA" w14:textId="77777777" w:rsidR="00A82805" w:rsidRDefault="00A828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C5F0" w14:textId="0A8955FE" w:rsidR="4087CCEE" w:rsidRDefault="225A148F" w:rsidP="4087CCEE">
    <w:pPr>
      <w:spacing w:after="0"/>
      <w:jc w:val="center"/>
    </w:pPr>
    <w:r w:rsidRPr="225A148F">
      <w:rPr>
        <w:rFonts w:ascii="Aptos" w:eastAsia="Aptos" w:hAnsi="Aptos" w:cs="Aptos"/>
        <w:i/>
        <w:iCs/>
        <w:sz w:val="28"/>
        <w:szCs w:val="28"/>
      </w:rPr>
      <w:t>FACT SHEET</w:t>
    </w:r>
  </w:p>
  <w:p w14:paraId="06ADA839" w14:textId="0BF917F8" w:rsidR="4087CCEE" w:rsidRDefault="4087CCEE" w:rsidP="4087C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C3D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1828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1B3F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BBF0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3565D4"/>
    <w:multiLevelType w:val="hybridMultilevel"/>
    <w:tmpl w:val="7FC65A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721BD8"/>
    <w:multiLevelType w:val="hybridMultilevel"/>
    <w:tmpl w:val="B2C003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A7E19C4"/>
    <w:multiLevelType w:val="hybridMultilevel"/>
    <w:tmpl w:val="7194DE0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E5689E"/>
    <w:multiLevelType w:val="hybridMultilevel"/>
    <w:tmpl w:val="D812D8F4"/>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8CB5C9"/>
    <w:multiLevelType w:val="hybridMultilevel"/>
    <w:tmpl w:val="FFFFFFFF"/>
    <w:lvl w:ilvl="0" w:tplc="CDA27762">
      <w:start w:val="1"/>
      <w:numFmt w:val="bullet"/>
      <w:lvlText w:val=""/>
      <w:lvlJc w:val="left"/>
      <w:pPr>
        <w:ind w:left="720" w:hanging="360"/>
      </w:pPr>
      <w:rPr>
        <w:rFonts w:ascii="Symbol" w:hAnsi="Symbol" w:hint="default"/>
      </w:rPr>
    </w:lvl>
    <w:lvl w:ilvl="1" w:tplc="521EC6DC">
      <w:start w:val="1"/>
      <w:numFmt w:val="bullet"/>
      <w:lvlText w:val="o"/>
      <w:lvlJc w:val="left"/>
      <w:pPr>
        <w:ind w:left="1440" w:hanging="360"/>
      </w:pPr>
      <w:rPr>
        <w:rFonts w:ascii="Courier New" w:hAnsi="Courier New" w:hint="default"/>
      </w:rPr>
    </w:lvl>
    <w:lvl w:ilvl="2" w:tplc="9E824EC2">
      <w:start w:val="1"/>
      <w:numFmt w:val="bullet"/>
      <w:lvlText w:val=""/>
      <w:lvlJc w:val="left"/>
      <w:pPr>
        <w:ind w:left="2160" w:hanging="360"/>
      </w:pPr>
      <w:rPr>
        <w:rFonts w:ascii="Wingdings" w:hAnsi="Wingdings" w:hint="default"/>
      </w:rPr>
    </w:lvl>
    <w:lvl w:ilvl="3" w:tplc="F81CD968">
      <w:start w:val="1"/>
      <w:numFmt w:val="bullet"/>
      <w:lvlText w:val=""/>
      <w:lvlJc w:val="left"/>
      <w:pPr>
        <w:ind w:left="2880" w:hanging="360"/>
      </w:pPr>
      <w:rPr>
        <w:rFonts w:ascii="Symbol" w:hAnsi="Symbol" w:hint="default"/>
      </w:rPr>
    </w:lvl>
    <w:lvl w:ilvl="4" w:tplc="2CFE821A">
      <w:start w:val="1"/>
      <w:numFmt w:val="bullet"/>
      <w:lvlText w:val="o"/>
      <w:lvlJc w:val="left"/>
      <w:pPr>
        <w:ind w:left="3600" w:hanging="360"/>
      </w:pPr>
      <w:rPr>
        <w:rFonts w:ascii="Courier New" w:hAnsi="Courier New" w:hint="default"/>
      </w:rPr>
    </w:lvl>
    <w:lvl w:ilvl="5" w:tplc="9CDAF22C">
      <w:start w:val="1"/>
      <w:numFmt w:val="bullet"/>
      <w:lvlText w:val=""/>
      <w:lvlJc w:val="left"/>
      <w:pPr>
        <w:ind w:left="4320" w:hanging="360"/>
      </w:pPr>
      <w:rPr>
        <w:rFonts w:ascii="Wingdings" w:hAnsi="Wingdings" w:hint="default"/>
      </w:rPr>
    </w:lvl>
    <w:lvl w:ilvl="6" w:tplc="095A300A">
      <w:start w:val="1"/>
      <w:numFmt w:val="bullet"/>
      <w:lvlText w:val=""/>
      <w:lvlJc w:val="left"/>
      <w:pPr>
        <w:ind w:left="5040" w:hanging="360"/>
      </w:pPr>
      <w:rPr>
        <w:rFonts w:ascii="Symbol" w:hAnsi="Symbol" w:hint="default"/>
      </w:rPr>
    </w:lvl>
    <w:lvl w:ilvl="7" w:tplc="7F7C204A">
      <w:start w:val="1"/>
      <w:numFmt w:val="bullet"/>
      <w:lvlText w:val="o"/>
      <w:lvlJc w:val="left"/>
      <w:pPr>
        <w:ind w:left="5760" w:hanging="360"/>
      </w:pPr>
      <w:rPr>
        <w:rFonts w:ascii="Courier New" w:hAnsi="Courier New" w:hint="default"/>
      </w:rPr>
    </w:lvl>
    <w:lvl w:ilvl="8" w:tplc="09CE9582">
      <w:start w:val="1"/>
      <w:numFmt w:val="bullet"/>
      <w:lvlText w:val=""/>
      <w:lvlJc w:val="left"/>
      <w:pPr>
        <w:ind w:left="6480" w:hanging="360"/>
      </w:pPr>
      <w:rPr>
        <w:rFonts w:ascii="Wingdings" w:hAnsi="Wingdings" w:hint="default"/>
      </w:rPr>
    </w:lvl>
  </w:abstractNum>
  <w:abstractNum w:abstractNumId="9" w15:restartNumberingAfterBreak="0">
    <w:nsid w:val="2BF21240"/>
    <w:multiLevelType w:val="hybridMultilevel"/>
    <w:tmpl w:val="993AB8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55C499"/>
    <w:multiLevelType w:val="hybridMultilevel"/>
    <w:tmpl w:val="FFFFFFFF"/>
    <w:lvl w:ilvl="0" w:tplc="81BECAA6">
      <w:start w:val="1"/>
      <w:numFmt w:val="bullet"/>
      <w:lvlText w:val=""/>
      <w:lvlJc w:val="left"/>
      <w:pPr>
        <w:ind w:left="720" w:hanging="360"/>
      </w:pPr>
      <w:rPr>
        <w:rFonts w:ascii="Symbol" w:hAnsi="Symbol" w:hint="default"/>
      </w:rPr>
    </w:lvl>
    <w:lvl w:ilvl="1" w:tplc="F914FD0A">
      <w:start w:val="1"/>
      <w:numFmt w:val="bullet"/>
      <w:lvlText w:val="o"/>
      <w:lvlJc w:val="left"/>
      <w:pPr>
        <w:ind w:left="1440" w:hanging="360"/>
      </w:pPr>
      <w:rPr>
        <w:rFonts w:ascii="Courier New" w:hAnsi="Courier New" w:hint="default"/>
      </w:rPr>
    </w:lvl>
    <w:lvl w:ilvl="2" w:tplc="23DAB5EA">
      <w:start w:val="1"/>
      <w:numFmt w:val="bullet"/>
      <w:lvlText w:val=""/>
      <w:lvlJc w:val="left"/>
      <w:pPr>
        <w:ind w:left="2160" w:hanging="360"/>
      </w:pPr>
      <w:rPr>
        <w:rFonts w:ascii="Wingdings" w:hAnsi="Wingdings" w:hint="default"/>
      </w:rPr>
    </w:lvl>
    <w:lvl w:ilvl="3" w:tplc="78501ED2">
      <w:start w:val="1"/>
      <w:numFmt w:val="bullet"/>
      <w:lvlText w:val=""/>
      <w:lvlJc w:val="left"/>
      <w:pPr>
        <w:ind w:left="2880" w:hanging="360"/>
      </w:pPr>
      <w:rPr>
        <w:rFonts w:ascii="Symbol" w:hAnsi="Symbol" w:hint="default"/>
      </w:rPr>
    </w:lvl>
    <w:lvl w:ilvl="4" w:tplc="D674AFE8">
      <w:start w:val="1"/>
      <w:numFmt w:val="bullet"/>
      <w:lvlText w:val="o"/>
      <w:lvlJc w:val="left"/>
      <w:pPr>
        <w:ind w:left="3600" w:hanging="360"/>
      </w:pPr>
      <w:rPr>
        <w:rFonts w:ascii="Courier New" w:hAnsi="Courier New" w:hint="default"/>
      </w:rPr>
    </w:lvl>
    <w:lvl w:ilvl="5" w:tplc="E9C6D68A">
      <w:start w:val="1"/>
      <w:numFmt w:val="bullet"/>
      <w:lvlText w:val=""/>
      <w:lvlJc w:val="left"/>
      <w:pPr>
        <w:ind w:left="4320" w:hanging="360"/>
      </w:pPr>
      <w:rPr>
        <w:rFonts w:ascii="Wingdings" w:hAnsi="Wingdings" w:hint="default"/>
      </w:rPr>
    </w:lvl>
    <w:lvl w:ilvl="6" w:tplc="11C0511E">
      <w:start w:val="1"/>
      <w:numFmt w:val="bullet"/>
      <w:lvlText w:val=""/>
      <w:lvlJc w:val="left"/>
      <w:pPr>
        <w:ind w:left="5040" w:hanging="360"/>
      </w:pPr>
      <w:rPr>
        <w:rFonts w:ascii="Symbol" w:hAnsi="Symbol" w:hint="default"/>
      </w:rPr>
    </w:lvl>
    <w:lvl w:ilvl="7" w:tplc="6338D3DC">
      <w:start w:val="1"/>
      <w:numFmt w:val="bullet"/>
      <w:lvlText w:val="o"/>
      <w:lvlJc w:val="left"/>
      <w:pPr>
        <w:ind w:left="5760" w:hanging="360"/>
      </w:pPr>
      <w:rPr>
        <w:rFonts w:ascii="Courier New" w:hAnsi="Courier New" w:hint="default"/>
      </w:rPr>
    </w:lvl>
    <w:lvl w:ilvl="8" w:tplc="527230C4">
      <w:start w:val="1"/>
      <w:numFmt w:val="bullet"/>
      <w:lvlText w:val=""/>
      <w:lvlJc w:val="left"/>
      <w:pPr>
        <w:ind w:left="6480" w:hanging="360"/>
      </w:pPr>
      <w:rPr>
        <w:rFonts w:ascii="Wingdings" w:hAnsi="Wingdings" w:hint="default"/>
      </w:rPr>
    </w:lvl>
  </w:abstractNum>
  <w:abstractNum w:abstractNumId="11" w15:restartNumberingAfterBreak="0">
    <w:nsid w:val="401240AD"/>
    <w:multiLevelType w:val="hybridMultilevel"/>
    <w:tmpl w:val="C150A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7D56C9B"/>
    <w:multiLevelType w:val="hybridMultilevel"/>
    <w:tmpl w:val="89BED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36138A"/>
    <w:multiLevelType w:val="hybridMultilevel"/>
    <w:tmpl w:val="71623F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C222E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B34C8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88E8DDC"/>
    <w:multiLevelType w:val="hybridMultilevel"/>
    <w:tmpl w:val="FFFFFFFF"/>
    <w:lvl w:ilvl="0" w:tplc="9E443BD4">
      <w:start w:val="1"/>
      <w:numFmt w:val="bullet"/>
      <w:lvlText w:val=""/>
      <w:lvlJc w:val="left"/>
      <w:pPr>
        <w:ind w:left="720" w:hanging="360"/>
      </w:pPr>
      <w:rPr>
        <w:rFonts w:ascii="Symbol" w:hAnsi="Symbol" w:hint="default"/>
      </w:rPr>
    </w:lvl>
    <w:lvl w:ilvl="1" w:tplc="91CCA34C">
      <w:start w:val="1"/>
      <w:numFmt w:val="bullet"/>
      <w:lvlText w:val="o"/>
      <w:lvlJc w:val="left"/>
      <w:pPr>
        <w:ind w:left="1440" w:hanging="360"/>
      </w:pPr>
      <w:rPr>
        <w:rFonts w:ascii="Courier New" w:hAnsi="Courier New" w:hint="default"/>
      </w:rPr>
    </w:lvl>
    <w:lvl w:ilvl="2" w:tplc="13864228">
      <w:start w:val="1"/>
      <w:numFmt w:val="bullet"/>
      <w:lvlText w:val=""/>
      <w:lvlJc w:val="left"/>
      <w:pPr>
        <w:ind w:left="2160" w:hanging="360"/>
      </w:pPr>
      <w:rPr>
        <w:rFonts w:ascii="Wingdings" w:hAnsi="Wingdings" w:hint="default"/>
      </w:rPr>
    </w:lvl>
    <w:lvl w:ilvl="3" w:tplc="7440335E">
      <w:start w:val="1"/>
      <w:numFmt w:val="bullet"/>
      <w:lvlText w:val=""/>
      <w:lvlJc w:val="left"/>
      <w:pPr>
        <w:ind w:left="2880" w:hanging="360"/>
      </w:pPr>
      <w:rPr>
        <w:rFonts w:ascii="Symbol" w:hAnsi="Symbol" w:hint="default"/>
      </w:rPr>
    </w:lvl>
    <w:lvl w:ilvl="4" w:tplc="18F262B2">
      <w:start w:val="1"/>
      <w:numFmt w:val="bullet"/>
      <w:lvlText w:val="o"/>
      <w:lvlJc w:val="left"/>
      <w:pPr>
        <w:ind w:left="3600" w:hanging="360"/>
      </w:pPr>
      <w:rPr>
        <w:rFonts w:ascii="Courier New" w:hAnsi="Courier New" w:hint="default"/>
      </w:rPr>
    </w:lvl>
    <w:lvl w:ilvl="5" w:tplc="B9407B34">
      <w:start w:val="1"/>
      <w:numFmt w:val="bullet"/>
      <w:lvlText w:val=""/>
      <w:lvlJc w:val="left"/>
      <w:pPr>
        <w:ind w:left="4320" w:hanging="360"/>
      </w:pPr>
      <w:rPr>
        <w:rFonts w:ascii="Wingdings" w:hAnsi="Wingdings" w:hint="default"/>
      </w:rPr>
    </w:lvl>
    <w:lvl w:ilvl="6" w:tplc="F23A4082">
      <w:start w:val="1"/>
      <w:numFmt w:val="bullet"/>
      <w:lvlText w:val=""/>
      <w:lvlJc w:val="left"/>
      <w:pPr>
        <w:ind w:left="5040" w:hanging="360"/>
      </w:pPr>
      <w:rPr>
        <w:rFonts w:ascii="Symbol" w:hAnsi="Symbol" w:hint="default"/>
      </w:rPr>
    </w:lvl>
    <w:lvl w:ilvl="7" w:tplc="174E4914">
      <w:start w:val="1"/>
      <w:numFmt w:val="bullet"/>
      <w:lvlText w:val="o"/>
      <w:lvlJc w:val="left"/>
      <w:pPr>
        <w:ind w:left="5760" w:hanging="360"/>
      </w:pPr>
      <w:rPr>
        <w:rFonts w:ascii="Courier New" w:hAnsi="Courier New" w:hint="default"/>
      </w:rPr>
    </w:lvl>
    <w:lvl w:ilvl="8" w:tplc="D756AC3A">
      <w:start w:val="1"/>
      <w:numFmt w:val="bullet"/>
      <w:lvlText w:val=""/>
      <w:lvlJc w:val="left"/>
      <w:pPr>
        <w:ind w:left="6480" w:hanging="360"/>
      </w:pPr>
      <w:rPr>
        <w:rFonts w:ascii="Wingdings" w:hAnsi="Wingdings" w:hint="default"/>
      </w:rPr>
    </w:lvl>
  </w:abstractNum>
  <w:abstractNum w:abstractNumId="17" w15:restartNumberingAfterBreak="0">
    <w:nsid w:val="74522FF7"/>
    <w:multiLevelType w:val="hybridMultilevel"/>
    <w:tmpl w:val="47F4D714"/>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547525"/>
    <w:multiLevelType w:val="hybridMultilevel"/>
    <w:tmpl w:val="7706B62A"/>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729192"/>
    <w:multiLevelType w:val="hybridMultilevel"/>
    <w:tmpl w:val="FFFFFFFF"/>
    <w:lvl w:ilvl="0" w:tplc="4DE26186">
      <w:start w:val="1"/>
      <w:numFmt w:val="bullet"/>
      <w:lvlText w:val=""/>
      <w:lvlJc w:val="left"/>
      <w:pPr>
        <w:ind w:left="720" w:hanging="360"/>
      </w:pPr>
      <w:rPr>
        <w:rFonts w:ascii="Symbol" w:hAnsi="Symbol" w:hint="default"/>
      </w:rPr>
    </w:lvl>
    <w:lvl w:ilvl="1" w:tplc="EC0C0690">
      <w:start w:val="1"/>
      <w:numFmt w:val="bullet"/>
      <w:lvlText w:val="o"/>
      <w:lvlJc w:val="left"/>
      <w:pPr>
        <w:ind w:left="1440" w:hanging="360"/>
      </w:pPr>
      <w:rPr>
        <w:rFonts w:ascii="Courier New" w:hAnsi="Courier New" w:hint="default"/>
      </w:rPr>
    </w:lvl>
    <w:lvl w:ilvl="2" w:tplc="1A5222F6">
      <w:start w:val="1"/>
      <w:numFmt w:val="bullet"/>
      <w:lvlText w:val=""/>
      <w:lvlJc w:val="left"/>
      <w:pPr>
        <w:ind w:left="2160" w:hanging="360"/>
      </w:pPr>
      <w:rPr>
        <w:rFonts w:ascii="Wingdings" w:hAnsi="Wingdings" w:hint="default"/>
      </w:rPr>
    </w:lvl>
    <w:lvl w:ilvl="3" w:tplc="7BFE1D9A">
      <w:start w:val="1"/>
      <w:numFmt w:val="bullet"/>
      <w:lvlText w:val=""/>
      <w:lvlJc w:val="left"/>
      <w:pPr>
        <w:ind w:left="2880" w:hanging="360"/>
      </w:pPr>
      <w:rPr>
        <w:rFonts w:ascii="Symbol" w:hAnsi="Symbol" w:hint="default"/>
      </w:rPr>
    </w:lvl>
    <w:lvl w:ilvl="4" w:tplc="00F2963A">
      <w:start w:val="1"/>
      <w:numFmt w:val="bullet"/>
      <w:lvlText w:val="o"/>
      <w:lvlJc w:val="left"/>
      <w:pPr>
        <w:ind w:left="3600" w:hanging="360"/>
      </w:pPr>
      <w:rPr>
        <w:rFonts w:ascii="Courier New" w:hAnsi="Courier New" w:hint="default"/>
      </w:rPr>
    </w:lvl>
    <w:lvl w:ilvl="5" w:tplc="BBE8638E">
      <w:start w:val="1"/>
      <w:numFmt w:val="bullet"/>
      <w:lvlText w:val=""/>
      <w:lvlJc w:val="left"/>
      <w:pPr>
        <w:ind w:left="4320" w:hanging="360"/>
      </w:pPr>
      <w:rPr>
        <w:rFonts w:ascii="Wingdings" w:hAnsi="Wingdings" w:hint="default"/>
      </w:rPr>
    </w:lvl>
    <w:lvl w:ilvl="6" w:tplc="C408DD4E">
      <w:start w:val="1"/>
      <w:numFmt w:val="bullet"/>
      <w:lvlText w:val=""/>
      <w:lvlJc w:val="left"/>
      <w:pPr>
        <w:ind w:left="5040" w:hanging="360"/>
      </w:pPr>
      <w:rPr>
        <w:rFonts w:ascii="Symbol" w:hAnsi="Symbol" w:hint="default"/>
      </w:rPr>
    </w:lvl>
    <w:lvl w:ilvl="7" w:tplc="8C1A67B0">
      <w:start w:val="1"/>
      <w:numFmt w:val="bullet"/>
      <w:lvlText w:val="o"/>
      <w:lvlJc w:val="left"/>
      <w:pPr>
        <w:ind w:left="5760" w:hanging="360"/>
      </w:pPr>
      <w:rPr>
        <w:rFonts w:ascii="Courier New" w:hAnsi="Courier New" w:hint="default"/>
      </w:rPr>
    </w:lvl>
    <w:lvl w:ilvl="8" w:tplc="525CE41E">
      <w:start w:val="1"/>
      <w:numFmt w:val="bullet"/>
      <w:lvlText w:val=""/>
      <w:lvlJc w:val="left"/>
      <w:pPr>
        <w:ind w:left="6480" w:hanging="360"/>
      </w:pPr>
      <w:rPr>
        <w:rFonts w:ascii="Wingdings" w:hAnsi="Wingdings" w:hint="default"/>
      </w:rPr>
    </w:lvl>
  </w:abstractNum>
  <w:num w:numId="1" w16cid:durableId="1342388881">
    <w:abstractNumId w:val="10"/>
  </w:num>
  <w:num w:numId="2" w16cid:durableId="1480808912">
    <w:abstractNumId w:val="8"/>
  </w:num>
  <w:num w:numId="3" w16cid:durableId="341400209">
    <w:abstractNumId w:val="6"/>
  </w:num>
  <w:num w:numId="4" w16cid:durableId="1994328756">
    <w:abstractNumId w:val="13"/>
  </w:num>
  <w:num w:numId="5" w16cid:durableId="89156296">
    <w:abstractNumId w:val="11"/>
  </w:num>
  <w:num w:numId="6" w16cid:durableId="1861360325">
    <w:abstractNumId w:val="18"/>
  </w:num>
  <w:num w:numId="7" w16cid:durableId="2035570990">
    <w:abstractNumId w:val="5"/>
  </w:num>
  <w:num w:numId="8" w16cid:durableId="1296137508">
    <w:abstractNumId w:val="9"/>
  </w:num>
  <w:num w:numId="9" w16cid:durableId="1171138624">
    <w:abstractNumId w:val="7"/>
  </w:num>
  <w:num w:numId="10" w16cid:durableId="1486238704">
    <w:abstractNumId w:val="12"/>
  </w:num>
  <w:num w:numId="11" w16cid:durableId="768819089">
    <w:abstractNumId w:val="15"/>
  </w:num>
  <w:num w:numId="12" w16cid:durableId="1506168898">
    <w:abstractNumId w:val="3"/>
  </w:num>
  <w:num w:numId="13" w16cid:durableId="1301618520">
    <w:abstractNumId w:val="1"/>
  </w:num>
  <w:num w:numId="14" w16cid:durableId="802431160">
    <w:abstractNumId w:val="0"/>
  </w:num>
  <w:num w:numId="15" w16cid:durableId="1697727057">
    <w:abstractNumId w:val="14"/>
  </w:num>
  <w:num w:numId="16" w16cid:durableId="9989704">
    <w:abstractNumId w:val="2"/>
  </w:num>
  <w:num w:numId="17" w16cid:durableId="1777826957">
    <w:abstractNumId w:val="19"/>
  </w:num>
  <w:num w:numId="18" w16cid:durableId="1048338621">
    <w:abstractNumId w:val="16"/>
  </w:num>
  <w:num w:numId="19" w16cid:durableId="2125688746">
    <w:abstractNumId w:val="4"/>
  </w:num>
  <w:num w:numId="20" w16cid:durableId="16162532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3A"/>
    <w:rsid w:val="00002908"/>
    <w:rsid w:val="00004654"/>
    <w:rsid w:val="00005B0B"/>
    <w:rsid w:val="00007E4F"/>
    <w:rsid w:val="00010E00"/>
    <w:rsid w:val="00011849"/>
    <w:rsid w:val="00015090"/>
    <w:rsid w:val="00016D0C"/>
    <w:rsid w:val="00017DDE"/>
    <w:rsid w:val="000205DA"/>
    <w:rsid w:val="000211E1"/>
    <w:rsid w:val="00022216"/>
    <w:rsid w:val="000240D2"/>
    <w:rsid w:val="000254A0"/>
    <w:rsid w:val="000266AE"/>
    <w:rsid w:val="0003006F"/>
    <w:rsid w:val="000313EC"/>
    <w:rsid w:val="00031CA0"/>
    <w:rsid w:val="00037E8D"/>
    <w:rsid w:val="00042497"/>
    <w:rsid w:val="000426DA"/>
    <w:rsid w:val="00042D81"/>
    <w:rsid w:val="00045BFF"/>
    <w:rsid w:val="00046ED2"/>
    <w:rsid w:val="000508CF"/>
    <w:rsid w:val="00053AEB"/>
    <w:rsid w:val="00054262"/>
    <w:rsid w:val="00054411"/>
    <w:rsid w:val="00056445"/>
    <w:rsid w:val="00057971"/>
    <w:rsid w:val="00061197"/>
    <w:rsid w:val="00065104"/>
    <w:rsid w:val="00070276"/>
    <w:rsid w:val="00073B3B"/>
    <w:rsid w:val="00073BE3"/>
    <w:rsid w:val="00075929"/>
    <w:rsid w:val="000769C7"/>
    <w:rsid w:val="0007703B"/>
    <w:rsid w:val="00080875"/>
    <w:rsid w:val="00080E3B"/>
    <w:rsid w:val="00081C07"/>
    <w:rsid w:val="000826B5"/>
    <w:rsid w:val="00085894"/>
    <w:rsid w:val="00087C66"/>
    <w:rsid w:val="00092514"/>
    <w:rsid w:val="00094FAE"/>
    <w:rsid w:val="00097005"/>
    <w:rsid w:val="00097877"/>
    <w:rsid w:val="000A090D"/>
    <w:rsid w:val="000A165F"/>
    <w:rsid w:val="000A3583"/>
    <w:rsid w:val="000B4C54"/>
    <w:rsid w:val="000B5CD8"/>
    <w:rsid w:val="000B64BA"/>
    <w:rsid w:val="000C0463"/>
    <w:rsid w:val="000C1888"/>
    <w:rsid w:val="000C39F6"/>
    <w:rsid w:val="000C5644"/>
    <w:rsid w:val="000D48C2"/>
    <w:rsid w:val="000D6153"/>
    <w:rsid w:val="000E1B53"/>
    <w:rsid w:val="000E2412"/>
    <w:rsid w:val="000E3688"/>
    <w:rsid w:val="000E4ED4"/>
    <w:rsid w:val="000E7758"/>
    <w:rsid w:val="000E786A"/>
    <w:rsid w:val="000F3563"/>
    <w:rsid w:val="000F3BB4"/>
    <w:rsid w:val="0010000F"/>
    <w:rsid w:val="001004D4"/>
    <w:rsid w:val="00102009"/>
    <w:rsid w:val="00102981"/>
    <w:rsid w:val="00105031"/>
    <w:rsid w:val="001070EB"/>
    <w:rsid w:val="00112648"/>
    <w:rsid w:val="00116173"/>
    <w:rsid w:val="00122744"/>
    <w:rsid w:val="00123BB7"/>
    <w:rsid w:val="00126D89"/>
    <w:rsid w:val="001339B1"/>
    <w:rsid w:val="00133C85"/>
    <w:rsid w:val="00133F97"/>
    <w:rsid w:val="00142B55"/>
    <w:rsid w:val="00151A71"/>
    <w:rsid w:val="00154414"/>
    <w:rsid w:val="00162FFA"/>
    <w:rsid w:val="00163739"/>
    <w:rsid w:val="00163C51"/>
    <w:rsid w:val="001644E1"/>
    <w:rsid w:val="00170497"/>
    <w:rsid w:val="00171100"/>
    <w:rsid w:val="001731A6"/>
    <w:rsid w:val="001743E9"/>
    <w:rsid w:val="00181E9F"/>
    <w:rsid w:val="001830E4"/>
    <w:rsid w:val="00185C3F"/>
    <w:rsid w:val="00185F00"/>
    <w:rsid w:val="001918EE"/>
    <w:rsid w:val="00193705"/>
    <w:rsid w:val="00195456"/>
    <w:rsid w:val="001A02AA"/>
    <w:rsid w:val="001A05E3"/>
    <w:rsid w:val="001A2CE4"/>
    <w:rsid w:val="001A4257"/>
    <w:rsid w:val="001B14A5"/>
    <w:rsid w:val="001B33B4"/>
    <w:rsid w:val="001C01A1"/>
    <w:rsid w:val="001C0501"/>
    <w:rsid w:val="001D0163"/>
    <w:rsid w:val="001D16DA"/>
    <w:rsid w:val="001D415B"/>
    <w:rsid w:val="001D473D"/>
    <w:rsid w:val="001D5BA4"/>
    <w:rsid w:val="001E2523"/>
    <w:rsid w:val="001E30D4"/>
    <w:rsid w:val="001E41B1"/>
    <w:rsid w:val="001E4B1A"/>
    <w:rsid w:val="001F056E"/>
    <w:rsid w:val="001F26E9"/>
    <w:rsid w:val="001F344D"/>
    <w:rsid w:val="001F3871"/>
    <w:rsid w:val="001F430A"/>
    <w:rsid w:val="001F701C"/>
    <w:rsid w:val="00201F1E"/>
    <w:rsid w:val="00202537"/>
    <w:rsid w:val="002044E1"/>
    <w:rsid w:val="002051B2"/>
    <w:rsid w:val="002118AF"/>
    <w:rsid w:val="00212878"/>
    <w:rsid w:val="00213B23"/>
    <w:rsid w:val="002173A6"/>
    <w:rsid w:val="00220E50"/>
    <w:rsid w:val="00222925"/>
    <w:rsid w:val="00225DEA"/>
    <w:rsid w:val="002276DE"/>
    <w:rsid w:val="002318C8"/>
    <w:rsid w:val="0023227F"/>
    <w:rsid w:val="002329F0"/>
    <w:rsid w:val="00236482"/>
    <w:rsid w:val="00237A97"/>
    <w:rsid w:val="00241697"/>
    <w:rsid w:val="0024200B"/>
    <w:rsid w:val="00243EC0"/>
    <w:rsid w:val="0025020A"/>
    <w:rsid w:val="002508E1"/>
    <w:rsid w:val="00251AD2"/>
    <w:rsid w:val="00254BD0"/>
    <w:rsid w:val="00257B79"/>
    <w:rsid w:val="00261676"/>
    <w:rsid w:val="00263E1B"/>
    <w:rsid w:val="00263FB4"/>
    <w:rsid w:val="00264042"/>
    <w:rsid w:val="00264F9B"/>
    <w:rsid w:val="00265F3A"/>
    <w:rsid w:val="002671D7"/>
    <w:rsid w:val="0027047E"/>
    <w:rsid w:val="00274D92"/>
    <w:rsid w:val="0028282C"/>
    <w:rsid w:val="002832D0"/>
    <w:rsid w:val="00285493"/>
    <w:rsid w:val="002862DE"/>
    <w:rsid w:val="002940D7"/>
    <w:rsid w:val="002A08CC"/>
    <w:rsid w:val="002A114E"/>
    <w:rsid w:val="002A2782"/>
    <w:rsid w:val="002A49BF"/>
    <w:rsid w:val="002A7A89"/>
    <w:rsid w:val="002B1CB2"/>
    <w:rsid w:val="002B3112"/>
    <w:rsid w:val="002B47DE"/>
    <w:rsid w:val="002B4F0C"/>
    <w:rsid w:val="002B62B6"/>
    <w:rsid w:val="002B6579"/>
    <w:rsid w:val="002C31CE"/>
    <w:rsid w:val="002C6FA8"/>
    <w:rsid w:val="002D2D12"/>
    <w:rsid w:val="002E0BD2"/>
    <w:rsid w:val="002E3B94"/>
    <w:rsid w:val="002F0B3A"/>
    <w:rsid w:val="002F2F7A"/>
    <w:rsid w:val="002F4959"/>
    <w:rsid w:val="002F49B4"/>
    <w:rsid w:val="002F6985"/>
    <w:rsid w:val="00300754"/>
    <w:rsid w:val="0030154A"/>
    <w:rsid w:val="003052EA"/>
    <w:rsid w:val="00316E23"/>
    <w:rsid w:val="003269EB"/>
    <w:rsid w:val="00327595"/>
    <w:rsid w:val="00327AE2"/>
    <w:rsid w:val="00327B88"/>
    <w:rsid w:val="00330BE3"/>
    <w:rsid w:val="00337095"/>
    <w:rsid w:val="0035169D"/>
    <w:rsid w:val="00351BFF"/>
    <w:rsid w:val="003523DD"/>
    <w:rsid w:val="003532A0"/>
    <w:rsid w:val="00353936"/>
    <w:rsid w:val="003557EF"/>
    <w:rsid w:val="003578DF"/>
    <w:rsid w:val="00360B87"/>
    <w:rsid w:val="0036215C"/>
    <w:rsid w:val="00362246"/>
    <w:rsid w:val="00363E46"/>
    <w:rsid w:val="00364CF2"/>
    <w:rsid w:val="00365967"/>
    <w:rsid w:val="00367E2A"/>
    <w:rsid w:val="00372448"/>
    <w:rsid w:val="0037302F"/>
    <w:rsid w:val="0037758E"/>
    <w:rsid w:val="00383AA5"/>
    <w:rsid w:val="00383B73"/>
    <w:rsid w:val="00384A65"/>
    <w:rsid w:val="00387366"/>
    <w:rsid w:val="00387749"/>
    <w:rsid w:val="0039029D"/>
    <w:rsid w:val="00390E4E"/>
    <w:rsid w:val="0039106A"/>
    <w:rsid w:val="0039157E"/>
    <w:rsid w:val="0039312D"/>
    <w:rsid w:val="00393952"/>
    <w:rsid w:val="003941D9"/>
    <w:rsid w:val="0039486B"/>
    <w:rsid w:val="00394CB3"/>
    <w:rsid w:val="00396798"/>
    <w:rsid w:val="003A0495"/>
    <w:rsid w:val="003A69F0"/>
    <w:rsid w:val="003B184C"/>
    <w:rsid w:val="003B20AB"/>
    <w:rsid w:val="003B4B48"/>
    <w:rsid w:val="003B71E7"/>
    <w:rsid w:val="003C012D"/>
    <w:rsid w:val="003C1B89"/>
    <w:rsid w:val="003C241C"/>
    <w:rsid w:val="003C2536"/>
    <w:rsid w:val="003C2EE5"/>
    <w:rsid w:val="003C632B"/>
    <w:rsid w:val="003D076A"/>
    <w:rsid w:val="003D78F4"/>
    <w:rsid w:val="003E0A2D"/>
    <w:rsid w:val="003E2203"/>
    <w:rsid w:val="003E4BAE"/>
    <w:rsid w:val="003E7523"/>
    <w:rsid w:val="003F0CB2"/>
    <w:rsid w:val="003F0F7F"/>
    <w:rsid w:val="003F2D17"/>
    <w:rsid w:val="003F4134"/>
    <w:rsid w:val="003F539C"/>
    <w:rsid w:val="003F6DFA"/>
    <w:rsid w:val="003F73E3"/>
    <w:rsid w:val="00404D06"/>
    <w:rsid w:val="00405552"/>
    <w:rsid w:val="00410312"/>
    <w:rsid w:val="00413BB8"/>
    <w:rsid w:val="00424604"/>
    <w:rsid w:val="00426FD6"/>
    <w:rsid w:val="00430E79"/>
    <w:rsid w:val="004342C1"/>
    <w:rsid w:val="004358D9"/>
    <w:rsid w:val="00440C59"/>
    <w:rsid w:val="00441F3A"/>
    <w:rsid w:val="00445376"/>
    <w:rsid w:val="00446FA5"/>
    <w:rsid w:val="004506BF"/>
    <w:rsid w:val="00452290"/>
    <w:rsid w:val="00460E36"/>
    <w:rsid w:val="00462CD9"/>
    <w:rsid w:val="0046399D"/>
    <w:rsid w:val="00464A7D"/>
    <w:rsid w:val="004706F9"/>
    <w:rsid w:val="00472DB1"/>
    <w:rsid w:val="00476D48"/>
    <w:rsid w:val="00476E80"/>
    <w:rsid w:val="0047778D"/>
    <w:rsid w:val="0048059B"/>
    <w:rsid w:val="00482124"/>
    <w:rsid w:val="004825C5"/>
    <w:rsid w:val="004829C0"/>
    <w:rsid w:val="004842C6"/>
    <w:rsid w:val="0048662A"/>
    <w:rsid w:val="004A0B5C"/>
    <w:rsid w:val="004A1104"/>
    <w:rsid w:val="004A1F15"/>
    <w:rsid w:val="004A4ACA"/>
    <w:rsid w:val="004A5398"/>
    <w:rsid w:val="004A7C10"/>
    <w:rsid w:val="004B16B5"/>
    <w:rsid w:val="004B6D46"/>
    <w:rsid w:val="004C1DD3"/>
    <w:rsid w:val="004C2072"/>
    <w:rsid w:val="004C4AB5"/>
    <w:rsid w:val="004C4AC6"/>
    <w:rsid w:val="004D37FD"/>
    <w:rsid w:val="004D3C2C"/>
    <w:rsid w:val="004D4A44"/>
    <w:rsid w:val="004D62BE"/>
    <w:rsid w:val="004E18EE"/>
    <w:rsid w:val="004E66F5"/>
    <w:rsid w:val="004E6CE7"/>
    <w:rsid w:val="004F0AAB"/>
    <w:rsid w:val="004F1527"/>
    <w:rsid w:val="004F6B3A"/>
    <w:rsid w:val="00502F0B"/>
    <w:rsid w:val="0050638D"/>
    <w:rsid w:val="005101DB"/>
    <w:rsid w:val="0051703B"/>
    <w:rsid w:val="00523F8E"/>
    <w:rsid w:val="00526376"/>
    <w:rsid w:val="00527C24"/>
    <w:rsid w:val="00530D79"/>
    <w:rsid w:val="005358D1"/>
    <w:rsid w:val="00537140"/>
    <w:rsid w:val="005405F9"/>
    <w:rsid w:val="00542F50"/>
    <w:rsid w:val="00543EC5"/>
    <w:rsid w:val="00544F38"/>
    <w:rsid w:val="0055204C"/>
    <w:rsid w:val="00552B57"/>
    <w:rsid w:val="00552BD8"/>
    <w:rsid w:val="00555633"/>
    <w:rsid w:val="0056284C"/>
    <w:rsid w:val="00563AFB"/>
    <w:rsid w:val="00570CF3"/>
    <w:rsid w:val="0057194F"/>
    <w:rsid w:val="005722D5"/>
    <w:rsid w:val="00574351"/>
    <w:rsid w:val="00577503"/>
    <w:rsid w:val="00577A6B"/>
    <w:rsid w:val="005829CB"/>
    <w:rsid w:val="00584553"/>
    <w:rsid w:val="00584EB6"/>
    <w:rsid w:val="0058558C"/>
    <w:rsid w:val="00586DB1"/>
    <w:rsid w:val="00595710"/>
    <w:rsid w:val="005B178B"/>
    <w:rsid w:val="005B17C2"/>
    <w:rsid w:val="005B2EA4"/>
    <w:rsid w:val="005B618F"/>
    <w:rsid w:val="005B7166"/>
    <w:rsid w:val="005C0440"/>
    <w:rsid w:val="005C48F9"/>
    <w:rsid w:val="005C6F8C"/>
    <w:rsid w:val="005C7E5B"/>
    <w:rsid w:val="005D3861"/>
    <w:rsid w:val="005D4120"/>
    <w:rsid w:val="005E3AFE"/>
    <w:rsid w:val="005E6248"/>
    <w:rsid w:val="005F0D40"/>
    <w:rsid w:val="005F1F39"/>
    <w:rsid w:val="005F3F52"/>
    <w:rsid w:val="00600638"/>
    <w:rsid w:val="00602C16"/>
    <w:rsid w:val="00606C67"/>
    <w:rsid w:val="006075A6"/>
    <w:rsid w:val="00611170"/>
    <w:rsid w:val="00632E95"/>
    <w:rsid w:val="006433DC"/>
    <w:rsid w:val="00647FC0"/>
    <w:rsid w:val="00652339"/>
    <w:rsid w:val="00653257"/>
    <w:rsid w:val="00663034"/>
    <w:rsid w:val="00664376"/>
    <w:rsid w:val="0066744C"/>
    <w:rsid w:val="006677B2"/>
    <w:rsid w:val="00671FF1"/>
    <w:rsid w:val="00673296"/>
    <w:rsid w:val="006803C9"/>
    <w:rsid w:val="006811C3"/>
    <w:rsid w:val="00685CF3"/>
    <w:rsid w:val="006900E9"/>
    <w:rsid w:val="0069324F"/>
    <w:rsid w:val="0069475B"/>
    <w:rsid w:val="00694875"/>
    <w:rsid w:val="006A49A4"/>
    <w:rsid w:val="006A6345"/>
    <w:rsid w:val="006B3A99"/>
    <w:rsid w:val="006B3F05"/>
    <w:rsid w:val="006B4E71"/>
    <w:rsid w:val="006B51B0"/>
    <w:rsid w:val="006B7748"/>
    <w:rsid w:val="006C7D14"/>
    <w:rsid w:val="006D1916"/>
    <w:rsid w:val="006D227D"/>
    <w:rsid w:val="006E008F"/>
    <w:rsid w:val="006E04AF"/>
    <w:rsid w:val="006E084F"/>
    <w:rsid w:val="006E08EA"/>
    <w:rsid w:val="006E16FD"/>
    <w:rsid w:val="006E1F91"/>
    <w:rsid w:val="006E2324"/>
    <w:rsid w:val="006F0B23"/>
    <w:rsid w:val="006F139C"/>
    <w:rsid w:val="006F16DB"/>
    <w:rsid w:val="006F464F"/>
    <w:rsid w:val="006F602A"/>
    <w:rsid w:val="00701AE0"/>
    <w:rsid w:val="007026D1"/>
    <w:rsid w:val="00703473"/>
    <w:rsid w:val="007038A2"/>
    <w:rsid w:val="007051FD"/>
    <w:rsid w:val="0070539F"/>
    <w:rsid w:val="00706A30"/>
    <w:rsid w:val="0071378C"/>
    <w:rsid w:val="00716F89"/>
    <w:rsid w:val="00722C99"/>
    <w:rsid w:val="00723DE6"/>
    <w:rsid w:val="00726191"/>
    <w:rsid w:val="00727DE6"/>
    <w:rsid w:val="007312F9"/>
    <w:rsid w:val="007314AF"/>
    <w:rsid w:val="007316A3"/>
    <w:rsid w:val="00733E6D"/>
    <w:rsid w:val="00744B7A"/>
    <w:rsid w:val="00744EEF"/>
    <w:rsid w:val="0074625C"/>
    <w:rsid w:val="00750D93"/>
    <w:rsid w:val="00750F00"/>
    <w:rsid w:val="007537A7"/>
    <w:rsid w:val="00757684"/>
    <w:rsid w:val="007616A4"/>
    <w:rsid w:val="007616D8"/>
    <w:rsid w:val="0076368D"/>
    <w:rsid w:val="00782705"/>
    <w:rsid w:val="00782E0D"/>
    <w:rsid w:val="00783034"/>
    <w:rsid w:val="00783671"/>
    <w:rsid w:val="00787B65"/>
    <w:rsid w:val="00792238"/>
    <w:rsid w:val="0079223F"/>
    <w:rsid w:val="007937F0"/>
    <w:rsid w:val="00793DC0"/>
    <w:rsid w:val="00795611"/>
    <w:rsid w:val="0079562D"/>
    <w:rsid w:val="00797B9D"/>
    <w:rsid w:val="007A15BF"/>
    <w:rsid w:val="007A21D2"/>
    <w:rsid w:val="007A23E0"/>
    <w:rsid w:val="007A2DCF"/>
    <w:rsid w:val="007A5655"/>
    <w:rsid w:val="007A6012"/>
    <w:rsid w:val="007B1C00"/>
    <w:rsid w:val="007B3CE0"/>
    <w:rsid w:val="007B5E48"/>
    <w:rsid w:val="007B7EB0"/>
    <w:rsid w:val="007C298C"/>
    <w:rsid w:val="007C48B3"/>
    <w:rsid w:val="007D0304"/>
    <w:rsid w:val="007D0E92"/>
    <w:rsid w:val="007D1BC5"/>
    <w:rsid w:val="007D3AFB"/>
    <w:rsid w:val="007D6C35"/>
    <w:rsid w:val="007D7EC1"/>
    <w:rsid w:val="007E0440"/>
    <w:rsid w:val="007E3365"/>
    <w:rsid w:val="007E3B7C"/>
    <w:rsid w:val="007E46AF"/>
    <w:rsid w:val="007E52BF"/>
    <w:rsid w:val="007E6B02"/>
    <w:rsid w:val="007E7871"/>
    <w:rsid w:val="007F21A2"/>
    <w:rsid w:val="007F2BCA"/>
    <w:rsid w:val="00804B16"/>
    <w:rsid w:val="00804B1A"/>
    <w:rsid w:val="00804BFA"/>
    <w:rsid w:val="00805B47"/>
    <w:rsid w:val="00806297"/>
    <w:rsid w:val="008120F2"/>
    <w:rsid w:val="00813357"/>
    <w:rsid w:val="00814FB1"/>
    <w:rsid w:val="00815064"/>
    <w:rsid w:val="00816B22"/>
    <w:rsid w:val="008207B8"/>
    <w:rsid w:val="0082273B"/>
    <w:rsid w:val="00822778"/>
    <w:rsid w:val="008304AF"/>
    <w:rsid w:val="0083088B"/>
    <w:rsid w:val="008339A5"/>
    <w:rsid w:val="008353BD"/>
    <w:rsid w:val="00836E3D"/>
    <w:rsid w:val="0084013F"/>
    <w:rsid w:val="008408C7"/>
    <w:rsid w:val="0084394A"/>
    <w:rsid w:val="00846EA3"/>
    <w:rsid w:val="00851B08"/>
    <w:rsid w:val="00853EF6"/>
    <w:rsid w:val="00856E47"/>
    <w:rsid w:val="00861BEF"/>
    <w:rsid w:val="0086270F"/>
    <w:rsid w:val="00864E2A"/>
    <w:rsid w:val="0086761F"/>
    <w:rsid w:val="00871185"/>
    <w:rsid w:val="00874E9B"/>
    <w:rsid w:val="008757BE"/>
    <w:rsid w:val="00875C15"/>
    <w:rsid w:val="008764B3"/>
    <w:rsid w:val="00877761"/>
    <w:rsid w:val="00881E61"/>
    <w:rsid w:val="00887A4D"/>
    <w:rsid w:val="008953DC"/>
    <w:rsid w:val="008A32DE"/>
    <w:rsid w:val="008A36B3"/>
    <w:rsid w:val="008A44BC"/>
    <w:rsid w:val="008A6AC4"/>
    <w:rsid w:val="008A6C32"/>
    <w:rsid w:val="008B2790"/>
    <w:rsid w:val="008C0613"/>
    <w:rsid w:val="008C3FD9"/>
    <w:rsid w:val="008C5026"/>
    <w:rsid w:val="008C6E11"/>
    <w:rsid w:val="008D03EE"/>
    <w:rsid w:val="008D0AC4"/>
    <w:rsid w:val="008D144E"/>
    <w:rsid w:val="008D2932"/>
    <w:rsid w:val="008D44F7"/>
    <w:rsid w:val="008D4BB2"/>
    <w:rsid w:val="008D54D6"/>
    <w:rsid w:val="008D57B6"/>
    <w:rsid w:val="008D6EAC"/>
    <w:rsid w:val="008E0B03"/>
    <w:rsid w:val="008E0D0F"/>
    <w:rsid w:val="008E1D61"/>
    <w:rsid w:val="008E33D2"/>
    <w:rsid w:val="008E3F09"/>
    <w:rsid w:val="008E443D"/>
    <w:rsid w:val="008E7046"/>
    <w:rsid w:val="008F4250"/>
    <w:rsid w:val="00902786"/>
    <w:rsid w:val="00905785"/>
    <w:rsid w:val="00910FDF"/>
    <w:rsid w:val="00920019"/>
    <w:rsid w:val="009201DA"/>
    <w:rsid w:val="009228DD"/>
    <w:rsid w:val="00923903"/>
    <w:rsid w:val="00923FD6"/>
    <w:rsid w:val="00926E40"/>
    <w:rsid w:val="0092739A"/>
    <w:rsid w:val="00932B74"/>
    <w:rsid w:val="009344E9"/>
    <w:rsid w:val="0093619D"/>
    <w:rsid w:val="00941E93"/>
    <w:rsid w:val="009461FC"/>
    <w:rsid w:val="0095492C"/>
    <w:rsid w:val="00955E5D"/>
    <w:rsid w:val="00956A03"/>
    <w:rsid w:val="00964BBE"/>
    <w:rsid w:val="0096746D"/>
    <w:rsid w:val="009708D0"/>
    <w:rsid w:val="00970952"/>
    <w:rsid w:val="00974A04"/>
    <w:rsid w:val="009771C6"/>
    <w:rsid w:val="00984A62"/>
    <w:rsid w:val="00984F85"/>
    <w:rsid w:val="00997B69"/>
    <w:rsid w:val="009A1270"/>
    <w:rsid w:val="009A789B"/>
    <w:rsid w:val="009A7AA6"/>
    <w:rsid w:val="009B0CBD"/>
    <w:rsid w:val="009C018B"/>
    <w:rsid w:val="009C762D"/>
    <w:rsid w:val="009D1245"/>
    <w:rsid w:val="009D37F2"/>
    <w:rsid w:val="009D4C27"/>
    <w:rsid w:val="009D53E7"/>
    <w:rsid w:val="009D6FE7"/>
    <w:rsid w:val="009D7128"/>
    <w:rsid w:val="009E0692"/>
    <w:rsid w:val="009E2AA5"/>
    <w:rsid w:val="009E31C3"/>
    <w:rsid w:val="009E3F93"/>
    <w:rsid w:val="009E43C1"/>
    <w:rsid w:val="009E7241"/>
    <w:rsid w:val="009F431A"/>
    <w:rsid w:val="00A00336"/>
    <w:rsid w:val="00A00D77"/>
    <w:rsid w:val="00A02208"/>
    <w:rsid w:val="00A03921"/>
    <w:rsid w:val="00A067E4"/>
    <w:rsid w:val="00A06A9F"/>
    <w:rsid w:val="00A077CF"/>
    <w:rsid w:val="00A10B58"/>
    <w:rsid w:val="00A127B3"/>
    <w:rsid w:val="00A12C68"/>
    <w:rsid w:val="00A2260D"/>
    <w:rsid w:val="00A2447A"/>
    <w:rsid w:val="00A2529F"/>
    <w:rsid w:val="00A400EF"/>
    <w:rsid w:val="00A412FF"/>
    <w:rsid w:val="00A42660"/>
    <w:rsid w:val="00A43125"/>
    <w:rsid w:val="00A44851"/>
    <w:rsid w:val="00A45A5E"/>
    <w:rsid w:val="00A473D9"/>
    <w:rsid w:val="00A503B1"/>
    <w:rsid w:val="00A50F63"/>
    <w:rsid w:val="00A512BC"/>
    <w:rsid w:val="00A55B8F"/>
    <w:rsid w:val="00A5630C"/>
    <w:rsid w:val="00A614B2"/>
    <w:rsid w:val="00A64BDB"/>
    <w:rsid w:val="00A65DB2"/>
    <w:rsid w:val="00A72E55"/>
    <w:rsid w:val="00A739F1"/>
    <w:rsid w:val="00A7732A"/>
    <w:rsid w:val="00A808B5"/>
    <w:rsid w:val="00A81B11"/>
    <w:rsid w:val="00A82805"/>
    <w:rsid w:val="00A82A94"/>
    <w:rsid w:val="00A83CF0"/>
    <w:rsid w:val="00A840E4"/>
    <w:rsid w:val="00A871A6"/>
    <w:rsid w:val="00A90327"/>
    <w:rsid w:val="00A91712"/>
    <w:rsid w:val="00A94166"/>
    <w:rsid w:val="00A943F5"/>
    <w:rsid w:val="00AA2320"/>
    <w:rsid w:val="00AA262A"/>
    <w:rsid w:val="00AA445E"/>
    <w:rsid w:val="00AA4F4B"/>
    <w:rsid w:val="00AB2306"/>
    <w:rsid w:val="00AB3E01"/>
    <w:rsid w:val="00AB4216"/>
    <w:rsid w:val="00AB7392"/>
    <w:rsid w:val="00AB79F1"/>
    <w:rsid w:val="00AB7EDD"/>
    <w:rsid w:val="00AC0BE9"/>
    <w:rsid w:val="00AC172E"/>
    <w:rsid w:val="00AC1D08"/>
    <w:rsid w:val="00AD06C5"/>
    <w:rsid w:val="00AD2F8B"/>
    <w:rsid w:val="00AD5B13"/>
    <w:rsid w:val="00AE3202"/>
    <w:rsid w:val="00AE3BF3"/>
    <w:rsid w:val="00AE43B7"/>
    <w:rsid w:val="00AE4F8B"/>
    <w:rsid w:val="00AE5CE5"/>
    <w:rsid w:val="00AE6740"/>
    <w:rsid w:val="00AE6CA4"/>
    <w:rsid w:val="00AF0610"/>
    <w:rsid w:val="00AF3CF6"/>
    <w:rsid w:val="00AF5778"/>
    <w:rsid w:val="00AF694C"/>
    <w:rsid w:val="00B022BD"/>
    <w:rsid w:val="00B0485F"/>
    <w:rsid w:val="00B06826"/>
    <w:rsid w:val="00B16B23"/>
    <w:rsid w:val="00B20922"/>
    <w:rsid w:val="00B23FA9"/>
    <w:rsid w:val="00B2466D"/>
    <w:rsid w:val="00B31E2E"/>
    <w:rsid w:val="00B324D4"/>
    <w:rsid w:val="00B325B0"/>
    <w:rsid w:val="00B330A4"/>
    <w:rsid w:val="00B347A3"/>
    <w:rsid w:val="00B42EE2"/>
    <w:rsid w:val="00B4417A"/>
    <w:rsid w:val="00B44942"/>
    <w:rsid w:val="00B52BED"/>
    <w:rsid w:val="00B52EE1"/>
    <w:rsid w:val="00B55F61"/>
    <w:rsid w:val="00B56DBD"/>
    <w:rsid w:val="00B604A1"/>
    <w:rsid w:val="00B643C9"/>
    <w:rsid w:val="00B6526A"/>
    <w:rsid w:val="00B66A13"/>
    <w:rsid w:val="00B70129"/>
    <w:rsid w:val="00B75BEA"/>
    <w:rsid w:val="00B77291"/>
    <w:rsid w:val="00B8034A"/>
    <w:rsid w:val="00B823BC"/>
    <w:rsid w:val="00B82782"/>
    <w:rsid w:val="00B9215B"/>
    <w:rsid w:val="00B95FCD"/>
    <w:rsid w:val="00BA0006"/>
    <w:rsid w:val="00BA38D6"/>
    <w:rsid w:val="00BA5B6F"/>
    <w:rsid w:val="00BA7001"/>
    <w:rsid w:val="00BB07BF"/>
    <w:rsid w:val="00BB71C6"/>
    <w:rsid w:val="00BB74B0"/>
    <w:rsid w:val="00BC0944"/>
    <w:rsid w:val="00BC1043"/>
    <w:rsid w:val="00BC4734"/>
    <w:rsid w:val="00BC6DAA"/>
    <w:rsid w:val="00BC76D3"/>
    <w:rsid w:val="00BD6160"/>
    <w:rsid w:val="00BE11CE"/>
    <w:rsid w:val="00BE3EA1"/>
    <w:rsid w:val="00BE40B2"/>
    <w:rsid w:val="00BF0472"/>
    <w:rsid w:val="00BF22EE"/>
    <w:rsid w:val="00BF2CE8"/>
    <w:rsid w:val="00BF7461"/>
    <w:rsid w:val="00C02E56"/>
    <w:rsid w:val="00C0566C"/>
    <w:rsid w:val="00C05B94"/>
    <w:rsid w:val="00C06657"/>
    <w:rsid w:val="00C104A9"/>
    <w:rsid w:val="00C121A2"/>
    <w:rsid w:val="00C124AB"/>
    <w:rsid w:val="00C174B8"/>
    <w:rsid w:val="00C2566F"/>
    <w:rsid w:val="00C30E25"/>
    <w:rsid w:val="00C31312"/>
    <w:rsid w:val="00C31E35"/>
    <w:rsid w:val="00C31F93"/>
    <w:rsid w:val="00C330AA"/>
    <w:rsid w:val="00C35801"/>
    <w:rsid w:val="00C3662B"/>
    <w:rsid w:val="00C41438"/>
    <w:rsid w:val="00C41829"/>
    <w:rsid w:val="00C42CFB"/>
    <w:rsid w:val="00C4593A"/>
    <w:rsid w:val="00C52D16"/>
    <w:rsid w:val="00C53159"/>
    <w:rsid w:val="00C54BCF"/>
    <w:rsid w:val="00C56AFC"/>
    <w:rsid w:val="00C65D80"/>
    <w:rsid w:val="00C66339"/>
    <w:rsid w:val="00C66CB7"/>
    <w:rsid w:val="00C71268"/>
    <w:rsid w:val="00C72ABB"/>
    <w:rsid w:val="00C72B5F"/>
    <w:rsid w:val="00C73228"/>
    <w:rsid w:val="00C81916"/>
    <w:rsid w:val="00C8293F"/>
    <w:rsid w:val="00C836A8"/>
    <w:rsid w:val="00C900D5"/>
    <w:rsid w:val="00CA1750"/>
    <w:rsid w:val="00CA32CA"/>
    <w:rsid w:val="00CA5F8A"/>
    <w:rsid w:val="00CB5FA3"/>
    <w:rsid w:val="00CB6DE3"/>
    <w:rsid w:val="00CB7DA6"/>
    <w:rsid w:val="00CC04BD"/>
    <w:rsid w:val="00CC2D05"/>
    <w:rsid w:val="00CC6C01"/>
    <w:rsid w:val="00CD372D"/>
    <w:rsid w:val="00CD37F4"/>
    <w:rsid w:val="00CD64FF"/>
    <w:rsid w:val="00CE2321"/>
    <w:rsid w:val="00CE5726"/>
    <w:rsid w:val="00CF00F6"/>
    <w:rsid w:val="00CF0B1A"/>
    <w:rsid w:val="00CF1D82"/>
    <w:rsid w:val="00CF2FED"/>
    <w:rsid w:val="00CF3D81"/>
    <w:rsid w:val="00CF7E73"/>
    <w:rsid w:val="00D0321D"/>
    <w:rsid w:val="00D03BD1"/>
    <w:rsid w:val="00D045D9"/>
    <w:rsid w:val="00D04CFC"/>
    <w:rsid w:val="00D06085"/>
    <w:rsid w:val="00D11FFA"/>
    <w:rsid w:val="00D1587E"/>
    <w:rsid w:val="00D164B9"/>
    <w:rsid w:val="00D247F0"/>
    <w:rsid w:val="00D26457"/>
    <w:rsid w:val="00D27787"/>
    <w:rsid w:val="00D3552D"/>
    <w:rsid w:val="00D36CD4"/>
    <w:rsid w:val="00D376F3"/>
    <w:rsid w:val="00D40FFC"/>
    <w:rsid w:val="00D42E6F"/>
    <w:rsid w:val="00D442CF"/>
    <w:rsid w:val="00D449DA"/>
    <w:rsid w:val="00D44B3F"/>
    <w:rsid w:val="00D607C8"/>
    <w:rsid w:val="00D63D91"/>
    <w:rsid w:val="00D66537"/>
    <w:rsid w:val="00D7623D"/>
    <w:rsid w:val="00D76356"/>
    <w:rsid w:val="00D836EC"/>
    <w:rsid w:val="00D84143"/>
    <w:rsid w:val="00D84B07"/>
    <w:rsid w:val="00D84CD6"/>
    <w:rsid w:val="00D8532F"/>
    <w:rsid w:val="00D8664D"/>
    <w:rsid w:val="00D86DDB"/>
    <w:rsid w:val="00D873C8"/>
    <w:rsid w:val="00D91880"/>
    <w:rsid w:val="00D93134"/>
    <w:rsid w:val="00D93CB5"/>
    <w:rsid w:val="00D95881"/>
    <w:rsid w:val="00D96127"/>
    <w:rsid w:val="00DA0E5F"/>
    <w:rsid w:val="00DA4158"/>
    <w:rsid w:val="00DB056D"/>
    <w:rsid w:val="00DB4607"/>
    <w:rsid w:val="00DB6281"/>
    <w:rsid w:val="00DB73D1"/>
    <w:rsid w:val="00DC2672"/>
    <w:rsid w:val="00DC358D"/>
    <w:rsid w:val="00DC5907"/>
    <w:rsid w:val="00DC67FB"/>
    <w:rsid w:val="00DC7CE6"/>
    <w:rsid w:val="00DD2C0A"/>
    <w:rsid w:val="00DD5921"/>
    <w:rsid w:val="00DD5AEC"/>
    <w:rsid w:val="00DE2280"/>
    <w:rsid w:val="00DE510D"/>
    <w:rsid w:val="00DE72EE"/>
    <w:rsid w:val="00DF1E19"/>
    <w:rsid w:val="00DF2EE8"/>
    <w:rsid w:val="00DF5034"/>
    <w:rsid w:val="00DF5959"/>
    <w:rsid w:val="00DF6322"/>
    <w:rsid w:val="00E01E87"/>
    <w:rsid w:val="00E02683"/>
    <w:rsid w:val="00E04200"/>
    <w:rsid w:val="00E04AC4"/>
    <w:rsid w:val="00E100CA"/>
    <w:rsid w:val="00E10E99"/>
    <w:rsid w:val="00E11FAF"/>
    <w:rsid w:val="00E121ED"/>
    <w:rsid w:val="00E1359E"/>
    <w:rsid w:val="00E139D3"/>
    <w:rsid w:val="00E2192E"/>
    <w:rsid w:val="00E2294A"/>
    <w:rsid w:val="00E2695A"/>
    <w:rsid w:val="00E3218A"/>
    <w:rsid w:val="00E35466"/>
    <w:rsid w:val="00E359F8"/>
    <w:rsid w:val="00E40E50"/>
    <w:rsid w:val="00E415AE"/>
    <w:rsid w:val="00E419C8"/>
    <w:rsid w:val="00E4353A"/>
    <w:rsid w:val="00E46F6E"/>
    <w:rsid w:val="00E47184"/>
    <w:rsid w:val="00E51892"/>
    <w:rsid w:val="00E54CAC"/>
    <w:rsid w:val="00E55571"/>
    <w:rsid w:val="00E55EFD"/>
    <w:rsid w:val="00E56C41"/>
    <w:rsid w:val="00E62481"/>
    <w:rsid w:val="00E62ED7"/>
    <w:rsid w:val="00E646B2"/>
    <w:rsid w:val="00E650A5"/>
    <w:rsid w:val="00E66EA5"/>
    <w:rsid w:val="00E71379"/>
    <w:rsid w:val="00E71DD3"/>
    <w:rsid w:val="00E71E81"/>
    <w:rsid w:val="00E74713"/>
    <w:rsid w:val="00E74919"/>
    <w:rsid w:val="00E76016"/>
    <w:rsid w:val="00E804B8"/>
    <w:rsid w:val="00EA0A51"/>
    <w:rsid w:val="00EA3701"/>
    <w:rsid w:val="00EB6F3F"/>
    <w:rsid w:val="00EC37BD"/>
    <w:rsid w:val="00EC6434"/>
    <w:rsid w:val="00ED02A5"/>
    <w:rsid w:val="00ED10C8"/>
    <w:rsid w:val="00ED1A0F"/>
    <w:rsid w:val="00ED212C"/>
    <w:rsid w:val="00ED5126"/>
    <w:rsid w:val="00EE11E2"/>
    <w:rsid w:val="00EE242B"/>
    <w:rsid w:val="00EE4B3F"/>
    <w:rsid w:val="00EF2524"/>
    <w:rsid w:val="00EF368A"/>
    <w:rsid w:val="00EF38BE"/>
    <w:rsid w:val="00EF45AC"/>
    <w:rsid w:val="00F00FAD"/>
    <w:rsid w:val="00F02093"/>
    <w:rsid w:val="00F039BA"/>
    <w:rsid w:val="00F03CBE"/>
    <w:rsid w:val="00F12F13"/>
    <w:rsid w:val="00F138D2"/>
    <w:rsid w:val="00F17491"/>
    <w:rsid w:val="00F20F65"/>
    <w:rsid w:val="00F21BEB"/>
    <w:rsid w:val="00F2789E"/>
    <w:rsid w:val="00F27ADC"/>
    <w:rsid w:val="00F33D45"/>
    <w:rsid w:val="00F35E7E"/>
    <w:rsid w:val="00F36DC4"/>
    <w:rsid w:val="00F40B19"/>
    <w:rsid w:val="00F44506"/>
    <w:rsid w:val="00F45F01"/>
    <w:rsid w:val="00F6094D"/>
    <w:rsid w:val="00F61D40"/>
    <w:rsid w:val="00F67CD9"/>
    <w:rsid w:val="00F67E5D"/>
    <w:rsid w:val="00F72DE7"/>
    <w:rsid w:val="00F734A8"/>
    <w:rsid w:val="00F73F80"/>
    <w:rsid w:val="00F756C3"/>
    <w:rsid w:val="00F840ED"/>
    <w:rsid w:val="00F8442C"/>
    <w:rsid w:val="00F872D1"/>
    <w:rsid w:val="00F87FBB"/>
    <w:rsid w:val="00F900A0"/>
    <w:rsid w:val="00F9062F"/>
    <w:rsid w:val="00F9562B"/>
    <w:rsid w:val="00FA0E06"/>
    <w:rsid w:val="00FA5431"/>
    <w:rsid w:val="00FA79D1"/>
    <w:rsid w:val="00FA7A34"/>
    <w:rsid w:val="00FB1E6C"/>
    <w:rsid w:val="00FB4758"/>
    <w:rsid w:val="00FB7E5D"/>
    <w:rsid w:val="00FC2643"/>
    <w:rsid w:val="00FC3319"/>
    <w:rsid w:val="00FD1AB6"/>
    <w:rsid w:val="00FD2C19"/>
    <w:rsid w:val="00FD42A0"/>
    <w:rsid w:val="00FD4AE3"/>
    <w:rsid w:val="00FD5076"/>
    <w:rsid w:val="00FE00DF"/>
    <w:rsid w:val="00FE3190"/>
    <w:rsid w:val="00FE3F1B"/>
    <w:rsid w:val="00FE77A9"/>
    <w:rsid w:val="00FF00E4"/>
    <w:rsid w:val="00FF174A"/>
    <w:rsid w:val="00FF1AE1"/>
    <w:rsid w:val="00FF2B41"/>
    <w:rsid w:val="00FF44A1"/>
    <w:rsid w:val="00FF53F9"/>
    <w:rsid w:val="0102F69E"/>
    <w:rsid w:val="01E22A11"/>
    <w:rsid w:val="025B71DD"/>
    <w:rsid w:val="02A07D2A"/>
    <w:rsid w:val="02B0346B"/>
    <w:rsid w:val="02EA4D1B"/>
    <w:rsid w:val="03088E4C"/>
    <w:rsid w:val="031E9E60"/>
    <w:rsid w:val="036F1E7B"/>
    <w:rsid w:val="03CDF62B"/>
    <w:rsid w:val="03EFE43F"/>
    <w:rsid w:val="0403079E"/>
    <w:rsid w:val="04147CA8"/>
    <w:rsid w:val="04A95D19"/>
    <w:rsid w:val="0503E686"/>
    <w:rsid w:val="050DCFEC"/>
    <w:rsid w:val="05355E04"/>
    <w:rsid w:val="0593A113"/>
    <w:rsid w:val="05EA3C9F"/>
    <w:rsid w:val="05EF563A"/>
    <w:rsid w:val="060F59B2"/>
    <w:rsid w:val="07EFC0AD"/>
    <w:rsid w:val="0887EA99"/>
    <w:rsid w:val="08BB71A8"/>
    <w:rsid w:val="08CA3272"/>
    <w:rsid w:val="08DECDD9"/>
    <w:rsid w:val="09BE2B5A"/>
    <w:rsid w:val="0AE045C8"/>
    <w:rsid w:val="0B481E42"/>
    <w:rsid w:val="0B71FE24"/>
    <w:rsid w:val="0B8A1C63"/>
    <w:rsid w:val="0BD200C9"/>
    <w:rsid w:val="0C430D02"/>
    <w:rsid w:val="0CB1CF71"/>
    <w:rsid w:val="0CD255CC"/>
    <w:rsid w:val="0D37A16A"/>
    <w:rsid w:val="0D8387D1"/>
    <w:rsid w:val="0DB8C829"/>
    <w:rsid w:val="0DC1C777"/>
    <w:rsid w:val="0DE88C75"/>
    <w:rsid w:val="0E52025C"/>
    <w:rsid w:val="0E7708F7"/>
    <w:rsid w:val="0FBA289B"/>
    <w:rsid w:val="10CB8666"/>
    <w:rsid w:val="11174E0F"/>
    <w:rsid w:val="11710A07"/>
    <w:rsid w:val="13D3519F"/>
    <w:rsid w:val="13FA8C04"/>
    <w:rsid w:val="14394AE4"/>
    <w:rsid w:val="15B6BE5C"/>
    <w:rsid w:val="15D8F3FA"/>
    <w:rsid w:val="15F5BB18"/>
    <w:rsid w:val="1604DA74"/>
    <w:rsid w:val="16409163"/>
    <w:rsid w:val="166476D0"/>
    <w:rsid w:val="17D23D0D"/>
    <w:rsid w:val="17DD0EF0"/>
    <w:rsid w:val="1874DAD9"/>
    <w:rsid w:val="1959DBC7"/>
    <w:rsid w:val="196DBDE4"/>
    <w:rsid w:val="1A1CDA73"/>
    <w:rsid w:val="1B084D4C"/>
    <w:rsid w:val="1C2565B9"/>
    <w:rsid w:val="1C8AEDCF"/>
    <w:rsid w:val="1D120268"/>
    <w:rsid w:val="1D773F12"/>
    <w:rsid w:val="1DC7C9E5"/>
    <w:rsid w:val="1E58047C"/>
    <w:rsid w:val="1E74B8B5"/>
    <w:rsid w:val="1EC7B791"/>
    <w:rsid w:val="1FC51B8D"/>
    <w:rsid w:val="20879D7C"/>
    <w:rsid w:val="20A6A877"/>
    <w:rsid w:val="21195193"/>
    <w:rsid w:val="222C5492"/>
    <w:rsid w:val="225A148F"/>
    <w:rsid w:val="2346C223"/>
    <w:rsid w:val="2388862A"/>
    <w:rsid w:val="24352957"/>
    <w:rsid w:val="24948054"/>
    <w:rsid w:val="253A24AF"/>
    <w:rsid w:val="2559AA63"/>
    <w:rsid w:val="25B9DFD3"/>
    <w:rsid w:val="25EE09EB"/>
    <w:rsid w:val="2697C0AA"/>
    <w:rsid w:val="26DAD543"/>
    <w:rsid w:val="272E81E1"/>
    <w:rsid w:val="2775538F"/>
    <w:rsid w:val="27786FCA"/>
    <w:rsid w:val="277A6AA5"/>
    <w:rsid w:val="27A1BF09"/>
    <w:rsid w:val="27B1FBDE"/>
    <w:rsid w:val="27D000B6"/>
    <w:rsid w:val="280F167F"/>
    <w:rsid w:val="286BFBA2"/>
    <w:rsid w:val="2A34C100"/>
    <w:rsid w:val="2A5DDB06"/>
    <w:rsid w:val="2B53F594"/>
    <w:rsid w:val="2C862751"/>
    <w:rsid w:val="2D2E27E5"/>
    <w:rsid w:val="2D2FA380"/>
    <w:rsid w:val="2EEAFAD3"/>
    <w:rsid w:val="2FC126F7"/>
    <w:rsid w:val="30002A4C"/>
    <w:rsid w:val="30578BAE"/>
    <w:rsid w:val="30C3DF11"/>
    <w:rsid w:val="317F3593"/>
    <w:rsid w:val="31D986BF"/>
    <w:rsid w:val="324200AC"/>
    <w:rsid w:val="325DAD1C"/>
    <w:rsid w:val="326D1491"/>
    <w:rsid w:val="32C7D270"/>
    <w:rsid w:val="32CEE738"/>
    <w:rsid w:val="3309955D"/>
    <w:rsid w:val="33909EFE"/>
    <w:rsid w:val="3458F965"/>
    <w:rsid w:val="34D0DBC8"/>
    <w:rsid w:val="350A79B9"/>
    <w:rsid w:val="353E6109"/>
    <w:rsid w:val="35490039"/>
    <w:rsid w:val="365357A7"/>
    <w:rsid w:val="372D8C70"/>
    <w:rsid w:val="381CC4EE"/>
    <w:rsid w:val="384BF28F"/>
    <w:rsid w:val="3866B026"/>
    <w:rsid w:val="38E1F1F7"/>
    <w:rsid w:val="392839B0"/>
    <w:rsid w:val="3928BBC4"/>
    <w:rsid w:val="394C4E84"/>
    <w:rsid w:val="39893723"/>
    <w:rsid w:val="39F4665A"/>
    <w:rsid w:val="3A278C7F"/>
    <w:rsid w:val="3A689784"/>
    <w:rsid w:val="3AAFCF00"/>
    <w:rsid w:val="3AE3308B"/>
    <w:rsid w:val="3AFF076A"/>
    <w:rsid w:val="3B10ED43"/>
    <w:rsid w:val="3B699884"/>
    <w:rsid w:val="3BC6F3C2"/>
    <w:rsid w:val="3BC90FD9"/>
    <w:rsid w:val="3BF1030A"/>
    <w:rsid w:val="3C209C66"/>
    <w:rsid w:val="3C2C9F01"/>
    <w:rsid w:val="3C990A25"/>
    <w:rsid w:val="3D57E279"/>
    <w:rsid w:val="3DB8A385"/>
    <w:rsid w:val="3E1BAD43"/>
    <w:rsid w:val="3E62FA80"/>
    <w:rsid w:val="3E9AD88B"/>
    <w:rsid w:val="3EFF1971"/>
    <w:rsid w:val="3F61F5F8"/>
    <w:rsid w:val="4087CCEE"/>
    <w:rsid w:val="40C8AACF"/>
    <w:rsid w:val="40DDC4DD"/>
    <w:rsid w:val="4100957D"/>
    <w:rsid w:val="4150CA6F"/>
    <w:rsid w:val="417FEBE9"/>
    <w:rsid w:val="41921ABC"/>
    <w:rsid w:val="41DE1289"/>
    <w:rsid w:val="429E8572"/>
    <w:rsid w:val="42EF6699"/>
    <w:rsid w:val="43038761"/>
    <w:rsid w:val="4540B490"/>
    <w:rsid w:val="454E89C7"/>
    <w:rsid w:val="45661671"/>
    <w:rsid w:val="45B8025D"/>
    <w:rsid w:val="45C9502D"/>
    <w:rsid w:val="46334A2C"/>
    <w:rsid w:val="46698D9F"/>
    <w:rsid w:val="4699EC45"/>
    <w:rsid w:val="46C58F0D"/>
    <w:rsid w:val="4708FD68"/>
    <w:rsid w:val="471C90D4"/>
    <w:rsid w:val="47B4A600"/>
    <w:rsid w:val="47C6D643"/>
    <w:rsid w:val="47D2E90B"/>
    <w:rsid w:val="48454994"/>
    <w:rsid w:val="49B8153C"/>
    <w:rsid w:val="49BD5EB4"/>
    <w:rsid w:val="4A413507"/>
    <w:rsid w:val="4AA77F0D"/>
    <w:rsid w:val="4AD5896F"/>
    <w:rsid w:val="4B8102E3"/>
    <w:rsid w:val="4C4C728F"/>
    <w:rsid w:val="4C4DB126"/>
    <w:rsid w:val="4D424173"/>
    <w:rsid w:val="4D7133D3"/>
    <w:rsid w:val="4E2221C8"/>
    <w:rsid w:val="4E9C492B"/>
    <w:rsid w:val="4EDC5F69"/>
    <w:rsid w:val="4FC2C545"/>
    <w:rsid w:val="5025EED0"/>
    <w:rsid w:val="50D18FF2"/>
    <w:rsid w:val="52E5651F"/>
    <w:rsid w:val="53281416"/>
    <w:rsid w:val="53443569"/>
    <w:rsid w:val="53B65C24"/>
    <w:rsid w:val="53E4ED75"/>
    <w:rsid w:val="54623057"/>
    <w:rsid w:val="548A3472"/>
    <w:rsid w:val="56B65676"/>
    <w:rsid w:val="57085EFE"/>
    <w:rsid w:val="57A2568B"/>
    <w:rsid w:val="5868CA03"/>
    <w:rsid w:val="58806C14"/>
    <w:rsid w:val="5898B93E"/>
    <w:rsid w:val="59202A26"/>
    <w:rsid w:val="5956D0ED"/>
    <w:rsid w:val="59C8293A"/>
    <w:rsid w:val="5AB7417A"/>
    <w:rsid w:val="5D5E6FDD"/>
    <w:rsid w:val="5D826FFA"/>
    <w:rsid w:val="5E214C8E"/>
    <w:rsid w:val="5E359CD9"/>
    <w:rsid w:val="5E5014F8"/>
    <w:rsid w:val="5F113703"/>
    <w:rsid w:val="5F992682"/>
    <w:rsid w:val="5FD78DC8"/>
    <w:rsid w:val="5FDDDD9B"/>
    <w:rsid w:val="600C82BC"/>
    <w:rsid w:val="60208637"/>
    <w:rsid w:val="602E00B0"/>
    <w:rsid w:val="60F30556"/>
    <w:rsid w:val="61071C12"/>
    <w:rsid w:val="637533F6"/>
    <w:rsid w:val="644C1B70"/>
    <w:rsid w:val="648D7A8D"/>
    <w:rsid w:val="67319DE1"/>
    <w:rsid w:val="67B0B708"/>
    <w:rsid w:val="67EB5E53"/>
    <w:rsid w:val="685A8DFE"/>
    <w:rsid w:val="685D1DC5"/>
    <w:rsid w:val="68BED2CB"/>
    <w:rsid w:val="68D8951D"/>
    <w:rsid w:val="69004E9C"/>
    <w:rsid w:val="6994AEBC"/>
    <w:rsid w:val="6AF79353"/>
    <w:rsid w:val="6AFCAC2B"/>
    <w:rsid w:val="6B71CB07"/>
    <w:rsid w:val="6B802F94"/>
    <w:rsid w:val="6B8933AB"/>
    <w:rsid w:val="6C0F156C"/>
    <w:rsid w:val="6C4B6A04"/>
    <w:rsid w:val="6CB9BA47"/>
    <w:rsid w:val="6D816671"/>
    <w:rsid w:val="6E5DA4CA"/>
    <w:rsid w:val="6F10D388"/>
    <w:rsid w:val="6FFCE6CD"/>
    <w:rsid w:val="703BC8CF"/>
    <w:rsid w:val="708B01B0"/>
    <w:rsid w:val="71EA4295"/>
    <w:rsid w:val="723ADBB6"/>
    <w:rsid w:val="72BEBBE2"/>
    <w:rsid w:val="74044392"/>
    <w:rsid w:val="743BCEA4"/>
    <w:rsid w:val="74C7D0BB"/>
    <w:rsid w:val="74FCB4A4"/>
    <w:rsid w:val="75485C7C"/>
    <w:rsid w:val="75A9A692"/>
    <w:rsid w:val="75BABBE8"/>
    <w:rsid w:val="76D2E3D5"/>
    <w:rsid w:val="76F0D49C"/>
    <w:rsid w:val="773F4C52"/>
    <w:rsid w:val="77E2807C"/>
    <w:rsid w:val="785C4A80"/>
    <w:rsid w:val="786894B3"/>
    <w:rsid w:val="7957FCBA"/>
    <w:rsid w:val="79923738"/>
    <w:rsid w:val="79AC12A8"/>
    <w:rsid w:val="79CEB33A"/>
    <w:rsid w:val="7ABDF390"/>
    <w:rsid w:val="7AC69A77"/>
    <w:rsid w:val="7B574885"/>
    <w:rsid w:val="7B97236E"/>
    <w:rsid w:val="7BC6CE45"/>
    <w:rsid w:val="7BF67985"/>
    <w:rsid w:val="7C33E43A"/>
    <w:rsid w:val="7CB64104"/>
    <w:rsid w:val="7D599689"/>
    <w:rsid w:val="7E6FDB23"/>
    <w:rsid w:val="7EB5198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211F"/>
  <w15:chartTrackingRefBased/>
  <w15:docId w15:val="{6862A328-5AB4-4DDE-A2D4-B949654C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2A94"/>
    <w:pPr>
      <w:spacing w:before="240"/>
      <w:outlineLvl w:val="1"/>
    </w:pPr>
    <w:rPr>
      <w:rFonts w:ascii="Arial" w:hAnsi="Arial" w:cs="Arial"/>
      <w:b/>
      <w:bCs/>
      <w:sz w:val="24"/>
      <w:szCs w:val="24"/>
    </w:rPr>
  </w:style>
  <w:style w:type="paragraph" w:styleId="Heading3">
    <w:name w:val="heading 3"/>
    <w:basedOn w:val="Normal"/>
    <w:next w:val="Normal"/>
    <w:link w:val="Heading3Char"/>
    <w:uiPriority w:val="9"/>
    <w:semiHidden/>
    <w:unhideWhenUsed/>
    <w:qFormat/>
    <w:rsid w:val="004F6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2A94"/>
    <w:rPr>
      <w:rFonts w:ascii="Arial" w:hAnsi="Arial" w:cs="Arial"/>
      <w:b/>
      <w:bCs/>
      <w:sz w:val="24"/>
      <w:szCs w:val="24"/>
    </w:rPr>
  </w:style>
  <w:style w:type="character" w:customStyle="1" w:styleId="Heading3Char">
    <w:name w:val="Heading 3 Char"/>
    <w:basedOn w:val="DefaultParagraphFont"/>
    <w:link w:val="Heading3"/>
    <w:uiPriority w:val="9"/>
    <w:semiHidden/>
    <w:rsid w:val="004F6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B3A"/>
    <w:rPr>
      <w:rFonts w:eastAsiaTheme="majorEastAsia" w:cstheme="majorBidi"/>
      <w:color w:val="272727" w:themeColor="text1" w:themeTint="D8"/>
    </w:rPr>
  </w:style>
  <w:style w:type="paragraph" w:styleId="Title">
    <w:name w:val="Title"/>
    <w:basedOn w:val="Normal"/>
    <w:next w:val="Normal"/>
    <w:link w:val="TitleChar"/>
    <w:uiPriority w:val="10"/>
    <w:qFormat/>
    <w:rsid w:val="004F6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B3A"/>
    <w:pPr>
      <w:spacing w:before="160"/>
      <w:jc w:val="center"/>
    </w:pPr>
    <w:rPr>
      <w:i/>
      <w:iCs/>
      <w:color w:val="404040" w:themeColor="text1" w:themeTint="BF"/>
    </w:rPr>
  </w:style>
  <w:style w:type="character" w:customStyle="1" w:styleId="QuoteChar">
    <w:name w:val="Quote Char"/>
    <w:basedOn w:val="DefaultParagraphFont"/>
    <w:link w:val="Quote"/>
    <w:uiPriority w:val="29"/>
    <w:rsid w:val="004F6B3A"/>
    <w:rPr>
      <w:i/>
      <w:iCs/>
      <w:color w:val="404040" w:themeColor="text1" w:themeTint="BF"/>
    </w:rPr>
  </w:style>
  <w:style w:type="paragraph" w:styleId="ListParagraph">
    <w:name w:val="List Paragraph"/>
    <w:basedOn w:val="Normal"/>
    <w:uiPriority w:val="34"/>
    <w:qFormat/>
    <w:rsid w:val="004F6B3A"/>
    <w:pPr>
      <w:ind w:left="720"/>
      <w:contextualSpacing/>
    </w:pPr>
  </w:style>
  <w:style w:type="character" w:styleId="IntenseEmphasis">
    <w:name w:val="Intense Emphasis"/>
    <w:basedOn w:val="DefaultParagraphFont"/>
    <w:uiPriority w:val="21"/>
    <w:qFormat/>
    <w:rsid w:val="004F6B3A"/>
    <w:rPr>
      <w:i/>
      <w:iCs/>
      <w:color w:val="0F4761" w:themeColor="accent1" w:themeShade="BF"/>
    </w:rPr>
  </w:style>
  <w:style w:type="paragraph" w:styleId="IntenseQuote">
    <w:name w:val="Intense Quote"/>
    <w:basedOn w:val="Normal"/>
    <w:next w:val="Normal"/>
    <w:link w:val="IntenseQuoteChar"/>
    <w:uiPriority w:val="30"/>
    <w:qFormat/>
    <w:rsid w:val="004F6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B3A"/>
    <w:rPr>
      <w:i/>
      <w:iCs/>
      <w:color w:val="0F4761" w:themeColor="accent1" w:themeShade="BF"/>
    </w:rPr>
  </w:style>
  <w:style w:type="character" w:styleId="IntenseReference">
    <w:name w:val="Intense Reference"/>
    <w:basedOn w:val="DefaultParagraphFont"/>
    <w:uiPriority w:val="32"/>
    <w:qFormat/>
    <w:rsid w:val="004F6B3A"/>
    <w:rPr>
      <w:b/>
      <w:bCs/>
      <w:smallCaps/>
      <w:color w:val="0F4761" w:themeColor="accent1" w:themeShade="BF"/>
      <w:spacing w:val="5"/>
    </w:rPr>
  </w:style>
  <w:style w:type="table" w:styleId="TableGrid">
    <w:name w:val="Table Grid"/>
    <w:basedOn w:val="TableNormal"/>
    <w:uiPriority w:val="39"/>
    <w:rsid w:val="004F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6B3A"/>
    <w:rPr>
      <w:sz w:val="16"/>
      <w:szCs w:val="16"/>
    </w:rPr>
  </w:style>
  <w:style w:type="paragraph" w:styleId="CommentText">
    <w:name w:val="annotation text"/>
    <w:basedOn w:val="Normal"/>
    <w:link w:val="CommentTextChar"/>
    <w:uiPriority w:val="99"/>
    <w:unhideWhenUsed/>
    <w:rsid w:val="004F6B3A"/>
    <w:pPr>
      <w:spacing w:line="240" w:lineRule="auto"/>
    </w:pPr>
    <w:rPr>
      <w:sz w:val="20"/>
      <w:szCs w:val="20"/>
    </w:rPr>
  </w:style>
  <w:style w:type="character" w:customStyle="1" w:styleId="CommentTextChar">
    <w:name w:val="Comment Text Char"/>
    <w:basedOn w:val="DefaultParagraphFont"/>
    <w:link w:val="CommentText"/>
    <w:uiPriority w:val="99"/>
    <w:rsid w:val="004F6B3A"/>
    <w:rPr>
      <w:sz w:val="20"/>
      <w:szCs w:val="20"/>
    </w:rPr>
  </w:style>
  <w:style w:type="character" w:styleId="Mention">
    <w:name w:val="Mention"/>
    <w:basedOn w:val="DefaultParagraphFont"/>
    <w:uiPriority w:val="99"/>
    <w:unhideWhenUsed/>
    <w:rsid w:val="004F6B3A"/>
    <w:rPr>
      <w:color w:val="2B579A"/>
      <w:shd w:val="clear" w:color="auto" w:fill="E1DFDD"/>
    </w:rPr>
  </w:style>
  <w:style w:type="paragraph" w:styleId="Header">
    <w:name w:val="header"/>
    <w:basedOn w:val="Normal"/>
    <w:uiPriority w:val="99"/>
    <w:unhideWhenUsed/>
    <w:rsid w:val="4087CCEE"/>
    <w:pPr>
      <w:tabs>
        <w:tab w:val="center" w:pos="4680"/>
        <w:tab w:val="right" w:pos="9360"/>
      </w:tabs>
      <w:spacing w:after="0" w:line="240" w:lineRule="auto"/>
    </w:pPr>
  </w:style>
  <w:style w:type="paragraph" w:styleId="Footer">
    <w:name w:val="footer"/>
    <w:basedOn w:val="Normal"/>
    <w:uiPriority w:val="99"/>
    <w:unhideWhenUsed/>
    <w:rsid w:val="4087CCEE"/>
    <w:pPr>
      <w:tabs>
        <w:tab w:val="center" w:pos="4680"/>
        <w:tab w:val="right" w:pos="9360"/>
      </w:tabs>
      <w:spacing w:after="0" w:line="240" w:lineRule="auto"/>
    </w:pPr>
  </w:style>
  <w:style w:type="paragraph" w:styleId="Revision">
    <w:name w:val="Revision"/>
    <w:hidden/>
    <w:uiPriority w:val="99"/>
    <w:semiHidden/>
    <w:rsid w:val="002B6579"/>
    <w:pPr>
      <w:spacing w:after="0" w:line="240" w:lineRule="auto"/>
    </w:pPr>
  </w:style>
  <w:style w:type="paragraph" w:styleId="CommentSubject">
    <w:name w:val="annotation subject"/>
    <w:basedOn w:val="CommentText"/>
    <w:next w:val="CommentText"/>
    <w:link w:val="CommentSubjectChar"/>
    <w:uiPriority w:val="99"/>
    <w:semiHidden/>
    <w:unhideWhenUsed/>
    <w:rsid w:val="00413BB8"/>
    <w:rPr>
      <w:b/>
      <w:bCs/>
    </w:rPr>
  </w:style>
  <w:style w:type="character" w:customStyle="1" w:styleId="CommentSubjectChar">
    <w:name w:val="Comment Subject Char"/>
    <w:basedOn w:val="CommentTextChar"/>
    <w:link w:val="CommentSubject"/>
    <w:uiPriority w:val="99"/>
    <w:semiHidden/>
    <w:rsid w:val="00413B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374D43B-1C5E-47D8-85BA-FEBD4CDAF415}">
    <t:Anchor>
      <t:Comment id="1969733663"/>
    </t:Anchor>
    <t:History>
      <t:Event id="{51D346D5-C02C-4BA1-AB04-7597F8F1AFF2}" time="2025-08-06T13:38:44.768Z">
        <t:Attribution userId="S::michelle.dodokin@fsrao.ca::62eba4c5-2406-43bf-bb53-f1a39a5aa67b" userProvider="AD" userName="Michelle Dodokin"/>
        <t:Anchor>
          <t:Comment id="2131997702"/>
        </t:Anchor>
        <t:Create/>
      </t:Event>
      <t:Event id="{24A97CDE-D991-4F45-9C72-177FA9071E09}" time="2025-08-06T13:38:44.768Z">
        <t:Attribution userId="S::michelle.dodokin@fsrao.ca::62eba4c5-2406-43bf-bb53-f1a39a5aa67b" userProvider="AD" userName="Michelle Dodokin"/>
        <t:Anchor>
          <t:Comment id="2131997702"/>
        </t:Anchor>
        <t:Assign userId="S::Kelly.Bruce@fsrao.ca::a5f8f71d-4680-45e5-8625-da61f94d8960" userProvider="AD" userName="Kelly Bruce"/>
      </t:Event>
      <t:Event id="{191E4BAC-4392-4E02-9D80-599C04954E6C}" time="2025-08-06T13:38:44.768Z">
        <t:Attribution userId="S::michelle.dodokin@fsrao.ca::62eba4c5-2406-43bf-bb53-f1a39a5aa67b" userProvider="AD" userName="Michelle Dodokin"/>
        <t:Anchor>
          <t:Comment id="2131997702"/>
        </t:Anchor>
        <t:SetTitle title="@Kelly Bruce @Nadine Chang @Nada Fraij Another question... what was the rationale for using the word &quot;may&quot; on the 47R? Is that from legal?"/>
      </t:Event>
      <t:Event id="{4D3162BF-C9D3-4438-8A89-7B74756986C1}" time="2025-08-07T20:54:44.794Z">
        <t:Attribution userId="S::Carley.Bellissimo@fsrao.ca::11fecb23-495c-4ab9-9760-d391df25f603" userProvider="AD" userName="Carley Bellissimo"/>
        <t:Progress percentComplete="100"/>
      </t:Event>
      <t:Event id="{7760E290-69B1-474F-99DF-47DF1E1ECFD6}" time="2025-08-08T13:37:36.174Z">
        <t:Attribution userId="S::Lesley.Fennelly@fsrao.ca::0268f0ae-004c-411c-9883-4b3573299d0f" userProvider="AD" userName="Lesley Fennelly"/>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63761a-c76b-46c5-9ab1-e66086910169" xsi:nil="true"/>
    <lcf76f155ced4ddcb4097134ff3c332f xmlns="24143a27-d36a-4e14-8e10-4f655e12967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1C8057A05D7A4780126921412DBF7E" ma:contentTypeVersion="23" ma:contentTypeDescription="Create a new document." ma:contentTypeScope="" ma:versionID="f279b5153783daa4ef61ed09a1b39d5a">
  <xsd:schema xmlns:xsd="http://www.w3.org/2001/XMLSchema" xmlns:xs="http://www.w3.org/2001/XMLSchema" xmlns:p="http://schemas.microsoft.com/office/2006/metadata/properties" xmlns:ns1="http://schemas.microsoft.com/sharepoint/v3" xmlns:ns2="24143a27-d36a-4e14-8e10-4f655e129679" xmlns:ns3="bc63761a-c76b-46c5-9ab1-e66086910169" targetNamespace="http://schemas.microsoft.com/office/2006/metadata/properties" ma:root="true" ma:fieldsID="41c2101447cd30edba588846c8dc0b80" ns1:_="" ns2:_="" ns3:_="">
    <xsd:import namespace="http://schemas.microsoft.com/sharepoint/v3"/>
    <xsd:import namespace="24143a27-d36a-4e14-8e10-4f655e129679"/>
    <xsd:import namespace="bc63761a-c76b-46c5-9ab1-e660869101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143a27-d36a-4e14-8e10-4f655e129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6b38f9-aa19-4b21-a107-14454153f44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3761a-c76b-46c5-9ab1-e660869101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2a3060-22b0-473e-9501-d4d890523e80}" ma:internalName="TaxCatchAll" ma:showField="CatchAllData" ma:web="bc63761a-c76b-46c5-9ab1-e66086910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4DF15-A66F-40A8-8E6A-6AD4A6C1EB26}">
  <ds:schemaRefs>
    <ds:schemaRef ds:uri="http://schemas.microsoft.com/sharepoint/v3/contenttype/forms"/>
  </ds:schemaRefs>
</ds:datastoreItem>
</file>

<file path=customXml/itemProps2.xml><?xml version="1.0" encoding="utf-8"?>
<ds:datastoreItem xmlns:ds="http://schemas.openxmlformats.org/officeDocument/2006/customXml" ds:itemID="{5531C45E-2452-45CB-A588-058D68DC08F4}">
  <ds:schemaRefs>
    <ds:schemaRef ds:uri="http://schemas.microsoft.com/office/2006/metadata/properties"/>
    <ds:schemaRef ds:uri="http://schemas.microsoft.com/office/infopath/2007/PartnerControls"/>
    <ds:schemaRef ds:uri="bc63761a-c76b-46c5-9ab1-e66086910169"/>
    <ds:schemaRef ds:uri="24143a27-d36a-4e14-8e10-4f655e129679"/>
    <ds:schemaRef ds:uri="http://schemas.microsoft.com/sharepoint/v3"/>
  </ds:schemaRefs>
</ds:datastoreItem>
</file>

<file path=customXml/itemProps3.xml><?xml version="1.0" encoding="utf-8"?>
<ds:datastoreItem xmlns:ds="http://schemas.openxmlformats.org/officeDocument/2006/customXml" ds:itemID="{BBB040BA-0123-40CF-8D32-1DB3B492F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143a27-d36a-4e14-8e10-4f655e129679"/>
    <ds:schemaRef ds:uri="bc63761a-c76b-46c5-9ab1-e66086910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857DE4-62BE-4B60-B871-B77A2127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640</Words>
  <Characters>3649</Characters>
  <Application>Microsoft Office Word</Application>
  <DocSecurity>0</DocSecurity>
  <Lines>30</Lines>
  <Paragraphs>8</Paragraphs>
  <ScaleCrop>false</ScaleCrop>
  <Company>FSRA</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Carley Bellissimo</dc:creator>
  <cp:keywords/>
  <dc:description/>
  <cp:lastModifiedBy>Lori McGee, B.Sc., CIP, CRM</cp:lastModifiedBy>
  <cp:revision>8</cp:revision>
  <dcterms:created xsi:type="dcterms:W3CDTF">2026-06-03T14:24:00Z</dcterms:created>
  <dcterms:modified xsi:type="dcterms:W3CDTF">2026-06-03T17:46:00Z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0x010100731C8057A05D7A4780126921412DBF7E</vt:lpwstr>
  </property>
  <property fmtid="{D5CDD505-2E9C-101B-9397-08002B2CF9AE}" pid="3" name="MediaServiceImageTags">
    <vt:lpwstr/>
  </property>
</Properties>
</file>